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20890" w14:textId="77777777" w:rsidR="00E050BF" w:rsidRDefault="00E050BF">
      <w:pPr>
        <w:rPr>
          <w:b/>
          <w:sz w:val="28"/>
        </w:rPr>
      </w:pPr>
    </w:p>
    <w:p w14:paraId="659F2D50" w14:textId="3FCE3453" w:rsidR="00E050BF" w:rsidRDefault="00E050BF" w:rsidP="5773CE6A">
      <w:pPr>
        <w:jc w:val="center"/>
      </w:pPr>
    </w:p>
    <w:p w14:paraId="269A4E53" w14:textId="77E55B2E" w:rsidR="0083058D" w:rsidRDefault="0083058D" w:rsidP="5773CE6A">
      <w:pPr>
        <w:jc w:val="center"/>
      </w:pPr>
    </w:p>
    <w:p w14:paraId="08BB8E16" w14:textId="08A7515E" w:rsidR="006A0BC4" w:rsidRPr="00305916" w:rsidRDefault="00E31FEA" w:rsidP="5773CE6A">
      <w:pPr>
        <w:jc w:val="center"/>
        <w:rPr>
          <w:rFonts w:ascii="Arial" w:hAnsi="Arial" w:cs="Arial"/>
          <w:b/>
          <w:bCs/>
          <w:sz w:val="48"/>
          <w:szCs w:val="48"/>
        </w:rPr>
      </w:pPr>
      <w:r w:rsidRPr="5773CE6A">
        <w:rPr>
          <w:rFonts w:ascii="Arial" w:hAnsi="Arial" w:cs="Arial"/>
          <w:b/>
          <w:bCs/>
          <w:sz w:val="48"/>
          <w:szCs w:val="48"/>
        </w:rPr>
        <w:t>Multiply VCS Grants</w:t>
      </w:r>
    </w:p>
    <w:p w14:paraId="1E46A3DB" w14:textId="1BED3D70" w:rsidR="00E050BF" w:rsidRDefault="005D17D8" w:rsidP="00E050BF">
      <w:pPr>
        <w:jc w:val="center"/>
        <w:rPr>
          <w:rFonts w:ascii="Arial" w:hAnsi="Arial" w:cs="Arial"/>
          <w:b/>
          <w:sz w:val="44"/>
        </w:rPr>
      </w:pPr>
      <w:r>
        <w:rPr>
          <w:rFonts w:ascii="Arial" w:hAnsi="Arial" w:cs="Arial"/>
          <w:b/>
          <w:bCs/>
          <w:sz w:val="44"/>
          <w:szCs w:val="44"/>
        </w:rPr>
        <w:t xml:space="preserve">Year </w:t>
      </w:r>
      <w:r w:rsidR="0052643F">
        <w:rPr>
          <w:rFonts w:ascii="Arial" w:hAnsi="Arial" w:cs="Arial"/>
          <w:b/>
          <w:bCs/>
          <w:sz w:val="44"/>
          <w:szCs w:val="44"/>
        </w:rPr>
        <w:t>2</w:t>
      </w:r>
      <w:r>
        <w:rPr>
          <w:rFonts w:ascii="Arial" w:hAnsi="Arial" w:cs="Arial"/>
          <w:b/>
          <w:bCs/>
          <w:sz w:val="44"/>
          <w:szCs w:val="44"/>
        </w:rPr>
        <w:t xml:space="preserve"> </w:t>
      </w:r>
      <w:r w:rsidR="00E31FEA" w:rsidRPr="5773CE6A">
        <w:rPr>
          <w:rFonts w:ascii="Arial" w:hAnsi="Arial" w:cs="Arial"/>
          <w:b/>
          <w:bCs/>
          <w:sz w:val="44"/>
          <w:szCs w:val="44"/>
        </w:rPr>
        <w:t>A</w:t>
      </w:r>
      <w:r w:rsidR="0052643F">
        <w:rPr>
          <w:rFonts w:ascii="Arial" w:hAnsi="Arial" w:cs="Arial"/>
          <w:b/>
          <w:bCs/>
          <w:sz w:val="44"/>
          <w:szCs w:val="44"/>
        </w:rPr>
        <w:t xml:space="preserve">pril </w:t>
      </w:r>
      <w:r w:rsidR="00E31FEA" w:rsidRPr="5773CE6A">
        <w:rPr>
          <w:rFonts w:ascii="Arial" w:hAnsi="Arial" w:cs="Arial"/>
          <w:b/>
          <w:bCs/>
          <w:sz w:val="44"/>
          <w:szCs w:val="44"/>
        </w:rPr>
        <w:t>202</w:t>
      </w:r>
      <w:r w:rsidR="0052643F">
        <w:rPr>
          <w:rFonts w:ascii="Arial" w:hAnsi="Arial" w:cs="Arial"/>
          <w:b/>
          <w:bCs/>
          <w:sz w:val="44"/>
          <w:szCs w:val="44"/>
        </w:rPr>
        <w:t>3</w:t>
      </w:r>
      <w:r w:rsidR="00E31FEA" w:rsidRPr="5773CE6A">
        <w:rPr>
          <w:rFonts w:ascii="Arial" w:hAnsi="Arial" w:cs="Arial"/>
          <w:b/>
          <w:bCs/>
          <w:sz w:val="44"/>
          <w:szCs w:val="44"/>
        </w:rPr>
        <w:t xml:space="preserve"> – March 202</w:t>
      </w:r>
      <w:r w:rsidR="0052643F">
        <w:rPr>
          <w:rFonts w:ascii="Arial" w:hAnsi="Arial" w:cs="Arial"/>
          <w:b/>
          <w:bCs/>
          <w:sz w:val="44"/>
          <w:szCs w:val="44"/>
        </w:rPr>
        <w:t>4</w:t>
      </w:r>
    </w:p>
    <w:p w14:paraId="2328E077" w14:textId="56F25723" w:rsidR="00C32F19" w:rsidRPr="00342872" w:rsidRDefault="5773CE6A" w:rsidP="5773CE6A">
      <w:pPr>
        <w:jc w:val="center"/>
        <w:rPr>
          <w:rFonts w:ascii="Arial" w:hAnsi="Arial" w:cs="Arial"/>
          <w:b/>
          <w:bCs/>
          <w:sz w:val="48"/>
          <w:szCs w:val="48"/>
        </w:rPr>
      </w:pPr>
      <w:r>
        <w:rPr>
          <w:noProof/>
        </w:rPr>
        <w:drawing>
          <wp:inline distT="0" distB="0" distL="0" distR="0" wp14:anchorId="26490726" wp14:editId="6C6550DD">
            <wp:extent cx="4107051" cy="504825"/>
            <wp:effectExtent l="0" t="0" r="0" b="0"/>
            <wp:docPr id="969453264" name="Picture 969453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107051" cy="504825"/>
                    </a:xfrm>
                    <a:prstGeom prst="rect">
                      <a:avLst/>
                    </a:prstGeom>
                  </pic:spPr>
                </pic:pic>
              </a:graphicData>
            </a:graphic>
          </wp:inline>
        </w:drawing>
      </w:r>
    </w:p>
    <w:p w14:paraId="1708D570" w14:textId="3F1DEC99" w:rsidR="00E050BF" w:rsidRDefault="00E31FEA" w:rsidP="00E050BF">
      <w:pPr>
        <w:jc w:val="center"/>
        <w:rPr>
          <w:rFonts w:ascii="Arial" w:hAnsi="Arial" w:cs="Arial"/>
          <w:b/>
          <w:sz w:val="44"/>
        </w:rPr>
      </w:pPr>
      <w:r>
        <w:rPr>
          <w:noProof/>
        </w:rPr>
        <w:drawing>
          <wp:inline distT="0" distB="0" distL="0" distR="0" wp14:anchorId="7A0A7D76" wp14:editId="7D64AD6B">
            <wp:extent cx="4112310" cy="17716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2506" cy="1832049"/>
                    </a:xfrm>
                    <a:prstGeom prst="rect">
                      <a:avLst/>
                    </a:prstGeom>
                    <a:noFill/>
                    <a:ln>
                      <a:noFill/>
                    </a:ln>
                  </pic:spPr>
                </pic:pic>
              </a:graphicData>
            </a:graphic>
          </wp:inline>
        </w:drawing>
      </w:r>
    </w:p>
    <w:p w14:paraId="7A3C0627" w14:textId="73FCBE79" w:rsidR="00C32F19" w:rsidRPr="00342872" w:rsidRDefault="00C32F19" w:rsidP="00E050BF">
      <w:pPr>
        <w:jc w:val="center"/>
        <w:rPr>
          <w:rFonts w:ascii="Arial" w:hAnsi="Arial" w:cs="Arial"/>
          <w:b/>
          <w:sz w:val="44"/>
        </w:rPr>
      </w:pPr>
    </w:p>
    <w:p w14:paraId="48F0EB1A" w14:textId="176ECEB5" w:rsidR="001E279C" w:rsidRPr="00342872" w:rsidRDefault="00752C98" w:rsidP="00E050BF">
      <w:pPr>
        <w:jc w:val="center"/>
        <w:rPr>
          <w:rFonts w:ascii="Arial" w:hAnsi="Arial" w:cs="Arial"/>
          <w:b/>
          <w:sz w:val="28"/>
          <w:szCs w:val="28"/>
        </w:rPr>
      </w:pPr>
      <w:r w:rsidRPr="00342872">
        <w:rPr>
          <w:rFonts w:ascii="Arial" w:hAnsi="Arial" w:cs="Arial"/>
          <w:b/>
          <w:sz w:val="28"/>
          <w:szCs w:val="28"/>
        </w:rPr>
        <w:t>Specification</w:t>
      </w:r>
      <w:r w:rsidR="00342872" w:rsidRPr="00342872">
        <w:rPr>
          <w:rFonts w:ascii="Arial" w:hAnsi="Arial" w:cs="Arial"/>
          <w:b/>
          <w:sz w:val="28"/>
          <w:szCs w:val="28"/>
        </w:rPr>
        <w:t xml:space="preserve">, </w:t>
      </w:r>
      <w:r w:rsidR="001E279C" w:rsidRPr="00342872">
        <w:rPr>
          <w:rFonts w:ascii="Arial" w:hAnsi="Arial" w:cs="Arial"/>
          <w:b/>
          <w:sz w:val="28"/>
          <w:szCs w:val="28"/>
        </w:rPr>
        <w:t xml:space="preserve">Application Form </w:t>
      </w:r>
      <w:r w:rsidR="00342872" w:rsidRPr="00342872">
        <w:rPr>
          <w:rFonts w:ascii="Arial" w:hAnsi="Arial" w:cs="Arial"/>
          <w:b/>
          <w:sz w:val="28"/>
          <w:szCs w:val="28"/>
        </w:rPr>
        <w:t xml:space="preserve">and </w:t>
      </w:r>
      <w:r w:rsidR="00342872">
        <w:rPr>
          <w:rFonts w:ascii="Arial" w:hAnsi="Arial" w:cs="Arial"/>
          <w:b/>
          <w:sz w:val="28"/>
          <w:szCs w:val="28"/>
        </w:rPr>
        <w:t>S</w:t>
      </w:r>
      <w:r w:rsidR="00342872" w:rsidRPr="00342872">
        <w:rPr>
          <w:rFonts w:ascii="Arial" w:hAnsi="Arial" w:cs="Arial"/>
          <w:b/>
          <w:sz w:val="28"/>
          <w:szCs w:val="28"/>
        </w:rPr>
        <w:t xml:space="preserve">coring </w:t>
      </w:r>
      <w:r w:rsidR="001E279C" w:rsidRPr="00342872">
        <w:rPr>
          <w:rFonts w:ascii="Arial" w:hAnsi="Arial" w:cs="Arial"/>
          <w:b/>
          <w:sz w:val="28"/>
          <w:szCs w:val="28"/>
        </w:rPr>
        <w:t>Guidance</w:t>
      </w:r>
    </w:p>
    <w:p w14:paraId="5D780DE0" w14:textId="77777777" w:rsidR="00E050BF" w:rsidRDefault="00E050BF" w:rsidP="00E050BF">
      <w:pPr>
        <w:jc w:val="center"/>
        <w:rPr>
          <w:b/>
          <w:sz w:val="44"/>
        </w:rPr>
      </w:pPr>
    </w:p>
    <w:p w14:paraId="61B92483" w14:textId="10394984" w:rsidR="00E050BF" w:rsidRPr="00E050BF" w:rsidRDefault="00E050BF" w:rsidP="00E050BF">
      <w:pPr>
        <w:jc w:val="center"/>
        <w:rPr>
          <w:b/>
          <w:sz w:val="44"/>
        </w:rPr>
      </w:pPr>
    </w:p>
    <w:p w14:paraId="16BAA323" w14:textId="43942268" w:rsidR="00E050BF" w:rsidRDefault="00E050BF" w:rsidP="00E050BF">
      <w:pPr>
        <w:jc w:val="center"/>
        <w:rPr>
          <w:b/>
          <w:sz w:val="28"/>
        </w:rPr>
      </w:pPr>
    </w:p>
    <w:p w14:paraId="11113EA0" w14:textId="77777777" w:rsidR="00E050BF" w:rsidRPr="001E279C" w:rsidRDefault="00E050BF" w:rsidP="00E050BF">
      <w:pPr>
        <w:jc w:val="center"/>
        <w:rPr>
          <w:b/>
          <w:sz w:val="28"/>
        </w:rPr>
      </w:pPr>
    </w:p>
    <w:p w14:paraId="5D9C297C" w14:textId="56E098D3" w:rsidR="00E050BF" w:rsidRDefault="00E050BF" w:rsidP="00E050BF">
      <w:pPr>
        <w:jc w:val="center"/>
      </w:pPr>
      <w:r>
        <w:br w:type="page"/>
      </w:r>
    </w:p>
    <w:p w14:paraId="4AF05E13" w14:textId="77777777" w:rsidR="00773950" w:rsidRDefault="00773950"/>
    <w:p w14:paraId="0255EB8D" w14:textId="1F30F59A" w:rsidR="00752C98" w:rsidRDefault="00752C98">
      <w:pPr>
        <w:rPr>
          <w:rFonts w:ascii="Arial" w:hAnsi="Arial" w:cs="Arial"/>
          <w:b/>
          <w:sz w:val="24"/>
          <w:szCs w:val="24"/>
          <w:u w:val="single"/>
        </w:rPr>
      </w:pPr>
      <w:r w:rsidRPr="00305916">
        <w:rPr>
          <w:rFonts w:ascii="Arial" w:hAnsi="Arial" w:cs="Arial"/>
          <w:b/>
          <w:sz w:val="24"/>
          <w:szCs w:val="24"/>
          <w:u w:val="single"/>
        </w:rPr>
        <w:t xml:space="preserve">Specification </w:t>
      </w:r>
    </w:p>
    <w:p w14:paraId="205E3AB6" w14:textId="6BED10B7" w:rsidR="00F84155" w:rsidRDefault="00F84155" w:rsidP="00F84155">
      <w:pPr>
        <w:rPr>
          <w:rFonts w:ascii="Arial" w:hAnsi="Arial" w:cs="Arial"/>
          <w:color w:val="000000"/>
          <w:sz w:val="24"/>
          <w:szCs w:val="24"/>
        </w:rPr>
      </w:pPr>
      <w:r w:rsidRPr="5773CE6A">
        <w:rPr>
          <w:rFonts w:ascii="Arial" w:hAnsi="Arial" w:cs="Arial"/>
          <w:color w:val="000000" w:themeColor="text1"/>
          <w:sz w:val="24"/>
          <w:szCs w:val="24"/>
        </w:rPr>
        <w:t xml:space="preserve">The DfE has announced that local authorities across the UK will receive funding for Multiply- part of the Shared Prosperity Funding. This </w:t>
      </w:r>
      <w:r w:rsidR="000E6344" w:rsidRPr="5773CE6A">
        <w:rPr>
          <w:rFonts w:ascii="Arial" w:hAnsi="Arial" w:cs="Arial"/>
          <w:color w:val="000000" w:themeColor="text1"/>
          <w:sz w:val="24"/>
          <w:szCs w:val="24"/>
        </w:rPr>
        <w:t>3-year</w:t>
      </w:r>
      <w:r w:rsidRPr="5773CE6A">
        <w:rPr>
          <w:rFonts w:ascii="Arial" w:hAnsi="Arial" w:cs="Arial"/>
          <w:color w:val="000000" w:themeColor="text1"/>
          <w:sz w:val="24"/>
          <w:szCs w:val="24"/>
        </w:rPr>
        <w:t xml:space="preserve"> funding is to support the improvement of Maths skills of those aged 19+, who do not already hold a Level 2 maths qualification.  Individuals supported by this fund can be employed, unemployed, or inactive, but must be residents of Gateshead</w:t>
      </w:r>
      <w:r w:rsidR="0052643F">
        <w:rPr>
          <w:rFonts w:ascii="Arial" w:hAnsi="Arial" w:cs="Arial"/>
          <w:color w:val="000000" w:themeColor="text1"/>
          <w:sz w:val="24"/>
          <w:szCs w:val="24"/>
        </w:rPr>
        <w:t xml:space="preserve"> or be employed within Gateshead</w:t>
      </w:r>
      <w:r w:rsidRPr="5773CE6A">
        <w:rPr>
          <w:rFonts w:ascii="Arial" w:hAnsi="Arial" w:cs="Arial"/>
          <w:color w:val="000000" w:themeColor="text1"/>
          <w:sz w:val="24"/>
          <w:szCs w:val="24"/>
        </w:rPr>
        <w:t xml:space="preserve">.  This guidance, and the grant application form it supports, are for Year </w:t>
      </w:r>
      <w:r w:rsidR="0052643F">
        <w:rPr>
          <w:rFonts w:ascii="Arial" w:hAnsi="Arial" w:cs="Arial"/>
          <w:color w:val="000000" w:themeColor="text1"/>
          <w:sz w:val="24"/>
          <w:szCs w:val="24"/>
        </w:rPr>
        <w:t>2</w:t>
      </w:r>
      <w:r w:rsidRPr="5773CE6A">
        <w:rPr>
          <w:rFonts w:ascii="Arial" w:hAnsi="Arial" w:cs="Arial"/>
          <w:color w:val="000000" w:themeColor="text1"/>
          <w:sz w:val="24"/>
          <w:szCs w:val="24"/>
        </w:rPr>
        <w:t xml:space="preserve"> funding only. </w:t>
      </w:r>
    </w:p>
    <w:p w14:paraId="2D016321" w14:textId="39E709D0" w:rsidR="00F84155" w:rsidRDefault="00F84155" w:rsidP="00F84155">
      <w:pPr>
        <w:rPr>
          <w:rFonts w:ascii="Arial" w:hAnsi="Arial" w:cs="Arial"/>
          <w:color w:val="000000"/>
          <w:sz w:val="24"/>
          <w:szCs w:val="24"/>
        </w:rPr>
      </w:pPr>
      <w:r>
        <w:rPr>
          <w:rFonts w:ascii="Arial" w:hAnsi="Arial" w:cs="Arial"/>
          <w:color w:val="000000"/>
          <w:sz w:val="24"/>
          <w:szCs w:val="24"/>
        </w:rPr>
        <w:t xml:space="preserve">Year </w:t>
      </w:r>
      <w:r w:rsidR="0052643F">
        <w:rPr>
          <w:rFonts w:ascii="Arial" w:hAnsi="Arial" w:cs="Arial"/>
          <w:color w:val="000000"/>
          <w:sz w:val="24"/>
          <w:szCs w:val="24"/>
        </w:rPr>
        <w:t>2</w:t>
      </w:r>
      <w:r>
        <w:rPr>
          <w:rFonts w:ascii="Arial" w:hAnsi="Arial" w:cs="Arial"/>
          <w:color w:val="000000"/>
          <w:sz w:val="24"/>
          <w:szCs w:val="24"/>
        </w:rPr>
        <w:t xml:space="preserve"> will run from A</w:t>
      </w:r>
      <w:r w:rsidR="0052643F">
        <w:rPr>
          <w:rFonts w:ascii="Arial" w:hAnsi="Arial" w:cs="Arial"/>
          <w:color w:val="000000"/>
          <w:sz w:val="24"/>
          <w:szCs w:val="24"/>
        </w:rPr>
        <w:t>pril</w:t>
      </w:r>
      <w:r>
        <w:rPr>
          <w:rFonts w:ascii="Arial" w:hAnsi="Arial" w:cs="Arial"/>
          <w:color w:val="000000"/>
          <w:sz w:val="24"/>
          <w:szCs w:val="24"/>
        </w:rPr>
        <w:t xml:space="preserve"> 202</w:t>
      </w:r>
      <w:r w:rsidR="0052643F">
        <w:rPr>
          <w:rFonts w:ascii="Arial" w:hAnsi="Arial" w:cs="Arial"/>
          <w:color w:val="000000"/>
          <w:sz w:val="24"/>
          <w:szCs w:val="24"/>
        </w:rPr>
        <w:t>3</w:t>
      </w:r>
      <w:r>
        <w:rPr>
          <w:rFonts w:ascii="Arial" w:hAnsi="Arial" w:cs="Arial"/>
          <w:color w:val="000000"/>
          <w:sz w:val="24"/>
          <w:szCs w:val="24"/>
        </w:rPr>
        <w:t xml:space="preserve"> to March 202</w:t>
      </w:r>
      <w:r w:rsidR="0052643F">
        <w:rPr>
          <w:rFonts w:ascii="Arial" w:hAnsi="Arial" w:cs="Arial"/>
          <w:color w:val="000000"/>
          <w:sz w:val="24"/>
          <w:szCs w:val="24"/>
        </w:rPr>
        <w:t>4</w:t>
      </w:r>
      <w:r>
        <w:rPr>
          <w:rFonts w:ascii="Arial" w:hAnsi="Arial" w:cs="Arial"/>
          <w:color w:val="000000"/>
          <w:sz w:val="24"/>
          <w:szCs w:val="24"/>
        </w:rPr>
        <w:t xml:space="preserve"> (delivery to end Feb 202</w:t>
      </w:r>
      <w:r w:rsidR="0052643F">
        <w:rPr>
          <w:rFonts w:ascii="Arial" w:hAnsi="Arial" w:cs="Arial"/>
          <w:color w:val="000000"/>
          <w:sz w:val="24"/>
          <w:szCs w:val="24"/>
        </w:rPr>
        <w:t>4</w:t>
      </w:r>
      <w:r>
        <w:rPr>
          <w:rFonts w:ascii="Arial" w:hAnsi="Arial" w:cs="Arial"/>
          <w:color w:val="000000"/>
          <w:sz w:val="24"/>
          <w:szCs w:val="24"/>
        </w:rPr>
        <w:t>).  We are seeking applications from VCS Organisations who have identified a need in their service users (</w:t>
      </w:r>
      <w:r w:rsidR="00B777F8">
        <w:rPr>
          <w:rFonts w:ascii="Arial" w:hAnsi="Arial" w:cs="Arial"/>
          <w:color w:val="000000"/>
          <w:sz w:val="24"/>
          <w:szCs w:val="24"/>
        </w:rPr>
        <w:t>learners</w:t>
      </w:r>
      <w:r>
        <w:rPr>
          <w:rFonts w:ascii="Arial" w:hAnsi="Arial" w:cs="Arial"/>
          <w:color w:val="000000"/>
          <w:sz w:val="24"/>
          <w:szCs w:val="24"/>
        </w:rPr>
        <w:t xml:space="preserve">) relating to </w:t>
      </w:r>
      <w:r w:rsidR="000E6344">
        <w:rPr>
          <w:rFonts w:ascii="Arial" w:hAnsi="Arial" w:cs="Arial"/>
          <w:color w:val="000000"/>
          <w:sz w:val="24"/>
          <w:szCs w:val="24"/>
        </w:rPr>
        <w:t>Maths and</w:t>
      </w:r>
      <w:r>
        <w:rPr>
          <w:rFonts w:ascii="Arial" w:hAnsi="Arial" w:cs="Arial"/>
          <w:color w:val="000000"/>
          <w:sz w:val="24"/>
          <w:szCs w:val="24"/>
        </w:rPr>
        <w:t xml:space="preserve"> can deliver a project to meet this need.   </w:t>
      </w:r>
    </w:p>
    <w:p w14:paraId="3B9BA136" w14:textId="77777777" w:rsidR="00773950" w:rsidRPr="00305916" w:rsidRDefault="005B556F">
      <w:pPr>
        <w:rPr>
          <w:rFonts w:ascii="Arial" w:hAnsi="Arial" w:cs="Arial"/>
          <w:b/>
          <w:sz w:val="24"/>
          <w:szCs w:val="24"/>
          <w:u w:val="single"/>
        </w:rPr>
      </w:pPr>
      <w:r w:rsidRPr="00305916">
        <w:rPr>
          <w:rFonts w:ascii="Arial" w:hAnsi="Arial" w:cs="Arial"/>
          <w:b/>
          <w:sz w:val="24"/>
          <w:szCs w:val="24"/>
          <w:u w:val="single"/>
        </w:rPr>
        <w:t xml:space="preserve">Eligibility </w:t>
      </w:r>
    </w:p>
    <w:p w14:paraId="5BD9BADA" w14:textId="6E749A7C" w:rsidR="00DA6AED" w:rsidRDefault="0013308A">
      <w:pPr>
        <w:rPr>
          <w:rFonts w:ascii="Arial" w:hAnsi="Arial" w:cs="Arial"/>
          <w:sz w:val="24"/>
          <w:szCs w:val="24"/>
        </w:rPr>
      </w:pPr>
      <w:r>
        <w:rPr>
          <w:rFonts w:ascii="Arial" w:hAnsi="Arial" w:cs="Arial"/>
          <w:sz w:val="24"/>
          <w:szCs w:val="24"/>
        </w:rPr>
        <w:t xml:space="preserve">Organisations applying for this funding must be a TSO - voluntary, community, registered charities, social enterprises, mutual and co-operatives, and </w:t>
      </w:r>
      <w:r w:rsidR="00DA6AED" w:rsidRPr="00C345B3">
        <w:rPr>
          <w:rFonts w:ascii="Arial" w:hAnsi="Arial" w:cs="Arial"/>
          <w:sz w:val="24"/>
          <w:szCs w:val="24"/>
        </w:rPr>
        <w:t>must satisfy the following criteria:</w:t>
      </w:r>
    </w:p>
    <w:p w14:paraId="0A5767C8" w14:textId="45908B48" w:rsidR="0013308A" w:rsidRPr="0013308A" w:rsidRDefault="0013308A" w:rsidP="0013308A">
      <w:pPr>
        <w:pStyle w:val="ListParagraph"/>
        <w:numPr>
          <w:ilvl w:val="0"/>
          <w:numId w:val="12"/>
        </w:numPr>
        <w:rPr>
          <w:rFonts w:ascii="Arial" w:hAnsi="Arial" w:cs="Arial"/>
          <w:sz w:val="24"/>
          <w:szCs w:val="24"/>
        </w:rPr>
      </w:pPr>
      <w:r w:rsidRPr="00C345B3">
        <w:rPr>
          <w:rFonts w:ascii="Arial" w:hAnsi="Arial" w:cs="Arial"/>
          <w:sz w:val="24"/>
          <w:szCs w:val="24"/>
        </w:rPr>
        <w:t xml:space="preserve">Have a delivery base within </w:t>
      </w:r>
      <w:r w:rsidR="00F84155">
        <w:rPr>
          <w:rFonts w:ascii="Arial" w:hAnsi="Arial" w:cs="Arial"/>
          <w:sz w:val="24"/>
          <w:szCs w:val="24"/>
        </w:rPr>
        <w:t>Gateshead</w:t>
      </w:r>
      <w:r w:rsidR="009904A6">
        <w:rPr>
          <w:rFonts w:ascii="Arial" w:hAnsi="Arial" w:cs="Arial"/>
          <w:sz w:val="24"/>
          <w:szCs w:val="24"/>
        </w:rPr>
        <w:t xml:space="preserve"> and</w:t>
      </w:r>
      <w:r>
        <w:rPr>
          <w:rFonts w:ascii="Arial" w:hAnsi="Arial" w:cs="Arial"/>
          <w:sz w:val="24"/>
          <w:szCs w:val="24"/>
        </w:rPr>
        <w:t xml:space="preserve"> be already working with beneficiaries </w:t>
      </w:r>
      <w:r w:rsidR="009904A6">
        <w:rPr>
          <w:rFonts w:ascii="Arial" w:hAnsi="Arial" w:cs="Arial"/>
          <w:sz w:val="24"/>
          <w:szCs w:val="24"/>
        </w:rPr>
        <w:t>residing</w:t>
      </w:r>
      <w:r w:rsidR="00B777F8">
        <w:rPr>
          <w:rFonts w:ascii="Arial" w:hAnsi="Arial" w:cs="Arial"/>
          <w:sz w:val="24"/>
          <w:szCs w:val="24"/>
        </w:rPr>
        <w:t>/working</w:t>
      </w:r>
      <w:r>
        <w:rPr>
          <w:rFonts w:ascii="Arial" w:hAnsi="Arial" w:cs="Arial"/>
          <w:sz w:val="24"/>
          <w:szCs w:val="24"/>
        </w:rPr>
        <w:t xml:space="preserve"> in </w:t>
      </w:r>
      <w:r w:rsidR="00F84155">
        <w:rPr>
          <w:rFonts w:ascii="Arial" w:hAnsi="Arial" w:cs="Arial"/>
          <w:sz w:val="24"/>
          <w:szCs w:val="24"/>
        </w:rPr>
        <w:t>Gateshead</w:t>
      </w:r>
      <w:r>
        <w:rPr>
          <w:rFonts w:ascii="Arial" w:hAnsi="Arial" w:cs="Arial"/>
          <w:sz w:val="24"/>
          <w:szCs w:val="24"/>
        </w:rPr>
        <w:t xml:space="preserve">. </w:t>
      </w:r>
    </w:p>
    <w:p w14:paraId="611E68F8" w14:textId="424A8D7A" w:rsidR="00DA6AED" w:rsidRDefault="00DA6AED" w:rsidP="00DA6AED">
      <w:pPr>
        <w:pStyle w:val="ListParagraph"/>
        <w:numPr>
          <w:ilvl w:val="0"/>
          <w:numId w:val="12"/>
        </w:numPr>
        <w:rPr>
          <w:rFonts w:ascii="Arial" w:hAnsi="Arial" w:cs="Arial"/>
          <w:sz w:val="24"/>
          <w:szCs w:val="24"/>
        </w:rPr>
      </w:pPr>
      <w:r w:rsidRPr="00C345B3">
        <w:rPr>
          <w:rFonts w:ascii="Arial" w:hAnsi="Arial" w:cs="Arial"/>
          <w:sz w:val="24"/>
          <w:szCs w:val="24"/>
        </w:rPr>
        <w:t>Have up to date policies and procedures that are relevant and adhere to the current legislative requirements for Equality and Diversity, Health and Safety and Safeguarding and Prevent</w:t>
      </w:r>
      <w:r w:rsidR="0013308A">
        <w:rPr>
          <w:rFonts w:ascii="Arial" w:hAnsi="Arial" w:cs="Arial"/>
          <w:sz w:val="24"/>
          <w:szCs w:val="24"/>
        </w:rPr>
        <w:t xml:space="preserve">. </w:t>
      </w:r>
    </w:p>
    <w:p w14:paraId="412252C5" w14:textId="304BD517" w:rsidR="00C739A6" w:rsidRPr="00C345B3" w:rsidRDefault="00C739A6" w:rsidP="00DA6AED">
      <w:pPr>
        <w:pStyle w:val="ListParagraph"/>
        <w:numPr>
          <w:ilvl w:val="0"/>
          <w:numId w:val="12"/>
        </w:numPr>
        <w:rPr>
          <w:rFonts w:ascii="Arial" w:hAnsi="Arial" w:cs="Arial"/>
          <w:sz w:val="24"/>
          <w:szCs w:val="24"/>
        </w:rPr>
      </w:pPr>
      <w:r>
        <w:rPr>
          <w:rFonts w:ascii="Arial" w:hAnsi="Arial" w:cs="Arial"/>
          <w:sz w:val="24"/>
          <w:szCs w:val="24"/>
        </w:rPr>
        <w:t>Can confirm</w:t>
      </w:r>
      <w:r w:rsidR="00A15765">
        <w:rPr>
          <w:rFonts w:ascii="Arial" w:hAnsi="Arial" w:cs="Arial"/>
          <w:sz w:val="24"/>
          <w:szCs w:val="24"/>
        </w:rPr>
        <w:t xml:space="preserve"> and evidence current cash and credit </w:t>
      </w:r>
      <w:r w:rsidR="009904A6">
        <w:rPr>
          <w:rFonts w:ascii="Arial" w:hAnsi="Arial" w:cs="Arial"/>
          <w:sz w:val="24"/>
          <w:szCs w:val="24"/>
        </w:rPr>
        <w:t>position and</w:t>
      </w:r>
      <w:r w:rsidR="00A15765">
        <w:rPr>
          <w:rFonts w:ascii="Arial" w:hAnsi="Arial" w:cs="Arial"/>
          <w:sz w:val="24"/>
          <w:szCs w:val="24"/>
        </w:rPr>
        <w:t xml:space="preserve"> agree to organisation being credit checked and for the results of this check to be used in the evaluation process. </w:t>
      </w:r>
      <w:r>
        <w:rPr>
          <w:rFonts w:ascii="Arial" w:hAnsi="Arial" w:cs="Arial"/>
          <w:sz w:val="24"/>
          <w:szCs w:val="24"/>
        </w:rPr>
        <w:t xml:space="preserve"> </w:t>
      </w:r>
    </w:p>
    <w:p w14:paraId="586A2A47" w14:textId="556D0B99" w:rsidR="00A401EC" w:rsidRPr="0013308A" w:rsidRDefault="0013308A">
      <w:pPr>
        <w:rPr>
          <w:rFonts w:ascii="Arial" w:hAnsi="Arial" w:cs="Arial"/>
          <w:b/>
          <w:bCs/>
          <w:sz w:val="24"/>
          <w:szCs w:val="24"/>
          <w:u w:val="single"/>
        </w:rPr>
      </w:pPr>
      <w:r w:rsidRPr="0013308A">
        <w:rPr>
          <w:rFonts w:ascii="Arial" w:hAnsi="Arial" w:cs="Arial"/>
          <w:b/>
          <w:bCs/>
          <w:sz w:val="24"/>
          <w:szCs w:val="24"/>
          <w:u w:val="single"/>
        </w:rPr>
        <w:t>Funding available</w:t>
      </w:r>
    </w:p>
    <w:p w14:paraId="1F141A55" w14:textId="77777777" w:rsidR="0013308A" w:rsidRPr="0060207B" w:rsidRDefault="0013308A" w:rsidP="0013308A">
      <w:pPr>
        <w:rPr>
          <w:rFonts w:ascii="Arial" w:hAnsi="Arial" w:cs="Arial"/>
          <w:b/>
          <w:bCs/>
          <w:sz w:val="24"/>
          <w:szCs w:val="24"/>
          <w:u w:val="single"/>
        </w:rPr>
      </w:pPr>
      <w:r w:rsidRPr="0060207B">
        <w:rPr>
          <w:rFonts w:ascii="Arial" w:hAnsi="Arial" w:cs="Arial"/>
          <w:b/>
          <w:bCs/>
          <w:sz w:val="24"/>
          <w:szCs w:val="24"/>
          <w:u w:val="single"/>
        </w:rPr>
        <w:t>Grants</w:t>
      </w:r>
    </w:p>
    <w:p w14:paraId="62568A8C" w14:textId="5E9F16A9" w:rsidR="0013308A" w:rsidRDefault="005F3EA2" w:rsidP="0013308A">
      <w:pPr>
        <w:rPr>
          <w:rFonts w:ascii="Arial" w:hAnsi="Arial" w:cs="Arial"/>
          <w:sz w:val="24"/>
          <w:szCs w:val="24"/>
        </w:rPr>
      </w:pPr>
      <w:r>
        <w:rPr>
          <w:rFonts w:ascii="Arial" w:hAnsi="Arial" w:cs="Arial"/>
          <w:sz w:val="24"/>
          <w:szCs w:val="24"/>
        </w:rPr>
        <w:t>Initially, w</w:t>
      </w:r>
      <w:r w:rsidR="0013308A" w:rsidRPr="5773CE6A">
        <w:rPr>
          <w:rFonts w:ascii="Arial" w:hAnsi="Arial" w:cs="Arial"/>
          <w:sz w:val="24"/>
          <w:szCs w:val="24"/>
        </w:rPr>
        <w:t>e will distribute</w:t>
      </w:r>
      <w:r>
        <w:rPr>
          <w:rFonts w:ascii="Arial" w:hAnsi="Arial" w:cs="Arial"/>
          <w:sz w:val="24"/>
          <w:szCs w:val="24"/>
        </w:rPr>
        <w:t xml:space="preserve"> </w:t>
      </w:r>
      <w:r w:rsidR="0013308A" w:rsidRPr="5773CE6A">
        <w:rPr>
          <w:rFonts w:ascii="Arial" w:hAnsi="Arial" w:cs="Arial"/>
          <w:sz w:val="24"/>
          <w:szCs w:val="24"/>
        </w:rPr>
        <w:t>grants</w:t>
      </w:r>
      <w:r>
        <w:rPr>
          <w:rFonts w:ascii="Arial" w:hAnsi="Arial" w:cs="Arial"/>
          <w:sz w:val="24"/>
          <w:szCs w:val="24"/>
        </w:rPr>
        <w:t xml:space="preserve"> up to the value of £150k</w:t>
      </w:r>
      <w:r w:rsidR="0013308A" w:rsidRPr="5773CE6A">
        <w:rPr>
          <w:rFonts w:ascii="Arial" w:hAnsi="Arial" w:cs="Arial"/>
          <w:sz w:val="24"/>
          <w:szCs w:val="24"/>
        </w:rPr>
        <w:t xml:space="preserve">.  </w:t>
      </w:r>
      <w:r w:rsidR="0078001F" w:rsidRPr="5773CE6A">
        <w:rPr>
          <w:rFonts w:ascii="Arial" w:hAnsi="Arial" w:cs="Arial"/>
          <w:sz w:val="24"/>
          <w:szCs w:val="24"/>
        </w:rPr>
        <w:t xml:space="preserve">The maximum grant value available in Year </w:t>
      </w:r>
      <w:r>
        <w:rPr>
          <w:rFonts w:ascii="Arial" w:hAnsi="Arial" w:cs="Arial"/>
          <w:sz w:val="24"/>
          <w:szCs w:val="24"/>
        </w:rPr>
        <w:t>2</w:t>
      </w:r>
      <w:r w:rsidR="0078001F" w:rsidRPr="5773CE6A">
        <w:rPr>
          <w:rFonts w:ascii="Arial" w:hAnsi="Arial" w:cs="Arial"/>
          <w:sz w:val="24"/>
          <w:szCs w:val="24"/>
        </w:rPr>
        <w:t xml:space="preserve"> is £</w:t>
      </w:r>
      <w:r>
        <w:rPr>
          <w:rFonts w:ascii="Arial" w:hAnsi="Arial" w:cs="Arial"/>
          <w:sz w:val="24"/>
          <w:szCs w:val="24"/>
        </w:rPr>
        <w:t>25</w:t>
      </w:r>
      <w:r w:rsidR="0078001F" w:rsidRPr="5773CE6A">
        <w:rPr>
          <w:rFonts w:ascii="Arial" w:hAnsi="Arial" w:cs="Arial"/>
          <w:sz w:val="24"/>
          <w:szCs w:val="24"/>
        </w:rPr>
        <w:t xml:space="preserve">k.  </w:t>
      </w:r>
      <w:r w:rsidR="0005276D">
        <w:rPr>
          <w:rFonts w:ascii="Arial" w:hAnsi="Arial" w:cs="Arial"/>
          <w:sz w:val="24"/>
          <w:szCs w:val="24"/>
        </w:rPr>
        <w:t>If you delivered a project as part of Year 1 Multiply</w:t>
      </w:r>
      <w:r w:rsidR="001510F3">
        <w:rPr>
          <w:rFonts w:ascii="Arial" w:hAnsi="Arial" w:cs="Arial"/>
          <w:sz w:val="24"/>
          <w:szCs w:val="24"/>
        </w:rPr>
        <w:t xml:space="preserve"> and are applying for a Year 2 grant, we would like to see development of your project, or a new idea.  </w:t>
      </w:r>
    </w:p>
    <w:p w14:paraId="4C74BB33" w14:textId="77777777" w:rsidR="00D0398A" w:rsidRDefault="00D0398A" w:rsidP="00D0398A">
      <w:pPr>
        <w:rPr>
          <w:rFonts w:ascii="Arial" w:hAnsi="Arial" w:cs="Arial"/>
          <w:b/>
          <w:sz w:val="24"/>
          <w:u w:val="single"/>
        </w:rPr>
      </w:pPr>
      <w:r>
        <w:rPr>
          <w:rFonts w:ascii="Arial" w:hAnsi="Arial" w:cs="Arial"/>
          <w:b/>
          <w:sz w:val="24"/>
          <w:u w:val="single"/>
        </w:rPr>
        <w:t>Capacity Building</w:t>
      </w:r>
    </w:p>
    <w:p w14:paraId="3BB1E853" w14:textId="451A47BC" w:rsidR="001510F3" w:rsidRDefault="001B4B29" w:rsidP="0013308A">
      <w:pPr>
        <w:rPr>
          <w:rFonts w:ascii="Arial" w:hAnsi="Arial" w:cs="Arial"/>
          <w:sz w:val="24"/>
          <w:szCs w:val="24"/>
        </w:rPr>
      </w:pPr>
      <w:r>
        <w:rPr>
          <w:rFonts w:ascii="Arial" w:hAnsi="Arial" w:cs="Arial"/>
          <w:sz w:val="24"/>
          <w:szCs w:val="24"/>
        </w:rPr>
        <w:t xml:space="preserve">As well as </w:t>
      </w:r>
      <w:r w:rsidR="002F1326">
        <w:rPr>
          <w:rFonts w:ascii="Arial" w:hAnsi="Arial" w:cs="Arial"/>
          <w:sz w:val="24"/>
          <w:szCs w:val="24"/>
        </w:rPr>
        <w:t xml:space="preserve">project </w:t>
      </w:r>
      <w:r>
        <w:rPr>
          <w:rFonts w:ascii="Arial" w:hAnsi="Arial" w:cs="Arial"/>
          <w:sz w:val="24"/>
          <w:szCs w:val="24"/>
        </w:rPr>
        <w:t xml:space="preserve">delivery, you can also apply for a proportion of your grant towards Capacity Building.  This is funding to support </w:t>
      </w:r>
      <w:r w:rsidR="00C8108C">
        <w:rPr>
          <w:rFonts w:ascii="Arial" w:hAnsi="Arial" w:cs="Arial"/>
          <w:sz w:val="24"/>
          <w:szCs w:val="24"/>
        </w:rPr>
        <w:t xml:space="preserve">the development of </w:t>
      </w:r>
      <w:r>
        <w:rPr>
          <w:rFonts w:ascii="Arial" w:hAnsi="Arial" w:cs="Arial"/>
          <w:sz w:val="24"/>
          <w:szCs w:val="24"/>
        </w:rPr>
        <w:t>your organisation</w:t>
      </w:r>
      <w:r w:rsidR="00985440">
        <w:rPr>
          <w:rFonts w:ascii="Arial" w:hAnsi="Arial" w:cs="Arial"/>
          <w:sz w:val="24"/>
          <w:szCs w:val="24"/>
        </w:rPr>
        <w:t xml:space="preserve"> </w:t>
      </w:r>
      <w:r w:rsidR="00985440">
        <w:rPr>
          <w:rFonts w:ascii="Arial" w:hAnsi="Arial" w:cs="Arial"/>
          <w:sz w:val="24"/>
          <w:szCs w:val="24"/>
        </w:rPr>
        <w:lastRenderedPageBreak/>
        <w:t>and staff/volunteers</w:t>
      </w:r>
      <w:r>
        <w:rPr>
          <w:rFonts w:ascii="Arial" w:hAnsi="Arial" w:cs="Arial"/>
          <w:sz w:val="24"/>
          <w:szCs w:val="24"/>
        </w:rPr>
        <w:t xml:space="preserve">, to </w:t>
      </w:r>
      <w:r w:rsidR="00C8108C">
        <w:rPr>
          <w:rFonts w:ascii="Arial" w:hAnsi="Arial" w:cs="Arial"/>
          <w:sz w:val="24"/>
          <w:szCs w:val="24"/>
        </w:rPr>
        <w:t>be able to better support your service users</w:t>
      </w:r>
      <w:r w:rsidR="002F1326">
        <w:rPr>
          <w:rFonts w:ascii="Arial" w:hAnsi="Arial" w:cs="Arial"/>
          <w:sz w:val="24"/>
          <w:szCs w:val="24"/>
        </w:rPr>
        <w:t xml:space="preserve"> and community</w:t>
      </w:r>
      <w:r w:rsidR="00C8108C">
        <w:rPr>
          <w:rFonts w:ascii="Arial" w:hAnsi="Arial" w:cs="Arial"/>
          <w:sz w:val="24"/>
          <w:szCs w:val="24"/>
        </w:rPr>
        <w:t xml:space="preserve">, and to aid </w:t>
      </w:r>
      <w:r w:rsidR="00A07370">
        <w:rPr>
          <w:rFonts w:ascii="Arial" w:hAnsi="Arial" w:cs="Arial"/>
          <w:sz w:val="24"/>
          <w:szCs w:val="24"/>
        </w:rPr>
        <w:t xml:space="preserve">in your continued delivery of learning after this project ends. </w:t>
      </w:r>
      <w:r w:rsidR="00D07FE4">
        <w:rPr>
          <w:rFonts w:ascii="Arial" w:hAnsi="Arial" w:cs="Arial"/>
          <w:sz w:val="24"/>
          <w:szCs w:val="24"/>
        </w:rPr>
        <w:t xml:space="preserve">You can apply for up to 15% of your overall grant as capacity building funding, and if you would like to apply for this element, you need to complete the additional </w:t>
      </w:r>
      <w:r w:rsidR="00704D28">
        <w:rPr>
          <w:rFonts w:ascii="Arial" w:hAnsi="Arial" w:cs="Arial"/>
          <w:sz w:val="24"/>
          <w:szCs w:val="24"/>
        </w:rPr>
        <w:t xml:space="preserve">question on the application form.  </w:t>
      </w:r>
      <w:r w:rsidR="00752EAD">
        <w:rPr>
          <w:rFonts w:ascii="Arial" w:hAnsi="Arial" w:cs="Arial"/>
          <w:sz w:val="24"/>
          <w:szCs w:val="24"/>
        </w:rPr>
        <w:t xml:space="preserve">The capacity building question is marked independently from the main application.  </w:t>
      </w:r>
      <w:r w:rsidR="000A0CA5">
        <w:rPr>
          <w:rFonts w:ascii="Arial" w:hAnsi="Arial" w:cs="Arial"/>
          <w:sz w:val="24"/>
          <w:szCs w:val="24"/>
        </w:rPr>
        <w:t>You may be awarded for delivery, but not capacity building.</w:t>
      </w:r>
    </w:p>
    <w:p w14:paraId="1DEED3BE" w14:textId="08506C0B" w:rsidR="008D5F61" w:rsidRDefault="008D5F61" w:rsidP="0013308A">
      <w:pPr>
        <w:rPr>
          <w:rFonts w:ascii="Arial" w:hAnsi="Arial" w:cs="Arial"/>
          <w:sz w:val="24"/>
          <w:szCs w:val="24"/>
        </w:rPr>
      </w:pPr>
      <w:r>
        <w:rPr>
          <w:rFonts w:ascii="Arial" w:hAnsi="Arial" w:cs="Arial"/>
          <w:sz w:val="24"/>
          <w:szCs w:val="24"/>
        </w:rPr>
        <w:t xml:space="preserve">For example, </w:t>
      </w:r>
      <w:r w:rsidR="004001A9">
        <w:rPr>
          <w:rFonts w:ascii="Arial" w:hAnsi="Arial" w:cs="Arial"/>
          <w:sz w:val="24"/>
          <w:szCs w:val="24"/>
        </w:rPr>
        <w:t xml:space="preserve">you are applying for a grant of £20k.  You can apply for up to 15% of this grant for capacity building, which would be £3k.  </w:t>
      </w:r>
      <w:r w:rsidR="00E41C63">
        <w:rPr>
          <w:rFonts w:ascii="Arial" w:hAnsi="Arial" w:cs="Arial"/>
          <w:sz w:val="24"/>
          <w:szCs w:val="24"/>
        </w:rPr>
        <w:t>Capacity Building funding can be used for</w:t>
      </w:r>
      <w:r w:rsidR="00AB5774">
        <w:rPr>
          <w:rFonts w:ascii="Arial" w:hAnsi="Arial" w:cs="Arial"/>
          <w:sz w:val="24"/>
          <w:szCs w:val="24"/>
        </w:rPr>
        <w:t xml:space="preserve"> (but not limited to): staff/volunteer training, furniture</w:t>
      </w:r>
      <w:r w:rsidR="004317B4">
        <w:rPr>
          <w:rFonts w:ascii="Arial" w:hAnsi="Arial" w:cs="Arial"/>
          <w:sz w:val="24"/>
          <w:szCs w:val="24"/>
        </w:rPr>
        <w:t>/</w:t>
      </w:r>
      <w:r w:rsidR="00AB5774">
        <w:rPr>
          <w:rFonts w:ascii="Arial" w:hAnsi="Arial" w:cs="Arial"/>
          <w:sz w:val="24"/>
          <w:szCs w:val="24"/>
        </w:rPr>
        <w:t>equipment</w:t>
      </w:r>
      <w:r w:rsidR="004317B4">
        <w:rPr>
          <w:rFonts w:ascii="Arial" w:hAnsi="Arial" w:cs="Arial"/>
          <w:sz w:val="24"/>
          <w:szCs w:val="24"/>
        </w:rPr>
        <w:t>/resources</w:t>
      </w:r>
      <w:r w:rsidR="00AB5774">
        <w:rPr>
          <w:rFonts w:ascii="Arial" w:hAnsi="Arial" w:cs="Arial"/>
          <w:sz w:val="24"/>
          <w:szCs w:val="24"/>
        </w:rPr>
        <w:t xml:space="preserve"> for your delivery centre, </w:t>
      </w:r>
      <w:r w:rsidR="00E01027">
        <w:rPr>
          <w:rFonts w:ascii="Arial" w:hAnsi="Arial" w:cs="Arial"/>
          <w:sz w:val="24"/>
          <w:szCs w:val="24"/>
        </w:rPr>
        <w:t>electronic equipment such as laptops</w:t>
      </w:r>
      <w:r w:rsidR="0097161A">
        <w:rPr>
          <w:rFonts w:ascii="Arial" w:hAnsi="Arial" w:cs="Arial"/>
          <w:sz w:val="24"/>
          <w:szCs w:val="24"/>
        </w:rPr>
        <w:t>/</w:t>
      </w:r>
      <w:r w:rsidR="00E01027">
        <w:rPr>
          <w:rFonts w:ascii="Arial" w:hAnsi="Arial" w:cs="Arial"/>
          <w:sz w:val="24"/>
          <w:szCs w:val="24"/>
        </w:rPr>
        <w:t>tablets</w:t>
      </w:r>
      <w:r w:rsidR="0097161A">
        <w:rPr>
          <w:rFonts w:ascii="Arial" w:hAnsi="Arial" w:cs="Arial"/>
          <w:sz w:val="24"/>
          <w:szCs w:val="24"/>
        </w:rPr>
        <w:t>/</w:t>
      </w:r>
      <w:r w:rsidR="00E01027">
        <w:rPr>
          <w:rFonts w:ascii="Arial" w:hAnsi="Arial" w:cs="Arial"/>
          <w:sz w:val="24"/>
          <w:szCs w:val="24"/>
        </w:rPr>
        <w:t>printer</w:t>
      </w:r>
      <w:r w:rsidR="00E73AE9">
        <w:rPr>
          <w:rFonts w:ascii="Arial" w:hAnsi="Arial" w:cs="Arial"/>
          <w:sz w:val="24"/>
          <w:szCs w:val="24"/>
        </w:rPr>
        <w:t>s.</w:t>
      </w:r>
    </w:p>
    <w:p w14:paraId="01A1F0CF" w14:textId="6471A2A7" w:rsidR="00F92692" w:rsidRPr="00E93481" w:rsidRDefault="00E93481">
      <w:pPr>
        <w:rPr>
          <w:rFonts w:ascii="Arial" w:hAnsi="Arial" w:cs="Arial"/>
          <w:sz w:val="24"/>
        </w:rPr>
      </w:pPr>
      <w:r w:rsidRPr="00E93481">
        <w:rPr>
          <w:rFonts w:ascii="Arial" w:hAnsi="Arial" w:cs="Arial"/>
          <w:sz w:val="24"/>
        </w:rPr>
        <w:t xml:space="preserve">Your grant </w:t>
      </w:r>
      <w:r>
        <w:rPr>
          <w:rFonts w:ascii="Arial" w:hAnsi="Arial" w:cs="Arial"/>
          <w:sz w:val="24"/>
        </w:rPr>
        <w:t>should cover all delivery costs.  As an overview:</w:t>
      </w:r>
    </w:p>
    <w:tbl>
      <w:tblPr>
        <w:tblStyle w:val="TableGrid"/>
        <w:tblW w:w="0" w:type="auto"/>
        <w:tblLook w:val="04A0" w:firstRow="1" w:lastRow="0" w:firstColumn="1" w:lastColumn="0" w:noHBand="0" w:noVBand="1"/>
      </w:tblPr>
      <w:tblGrid>
        <w:gridCol w:w="1555"/>
        <w:gridCol w:w="7461"/>
      </w:tblGrid>
      <w:tr w:rsidR="00E93481" w14:paraId="4A710E4D" w14:textId="77777777" w:rsidTr="000E6344">
        <w:tc>
          <w:tcPr>
            <w:tcW w:w="1555" w:type="dxa"/>
            <w:shd w:val="clear" w:color="auto" w:fill="8DB3E2" w:themeFill="text2" w:themeFillTint="66"/>
          </w:tcPr>
          <w:p w14:paraId="595B0448" w14:textId="77777777" w:rsidR="00E93481" w:rsidRPr="005B0B96" w:rsidRDefault="00E93481" w:rsidP="5773CE6A">
            <w:pPr>
              <w:rPr>
                <w:rFonts w:ascii="Arial" w:hAnsi="Arial" w:cs="Arial"/>
                <w:b/>
                <w:bCs/>
                <w:sz w:val="24"/>
                <w:szCs w:val="24"/>
              </w:rPr>
            </w:pPr>
            <w:r w:rsidRPr="5773CE6A">
              <w:rPr>
                <w:rFonts w:ascii="Arial" w:hAnsi="Arial" w:cs="Arial"/>
                <w:b/>
                <w:bCs/>
                <w:sz w:val="24"/>
                <w:szCs w:val="24"/>
              </w:rPr>
              <w:t>Cost type</w:t>
            </w:r>
          </w:p>
        </w:tc>
        <w:tc>
          <w:tcPr>
            <w:tcW w:w="7461" w:type="dxa"/>
            <w:shd w:val="clear" w:color="auto" w:fill="8DB3E2" w:themeFill="text2" w:themeFillTint="66"/>
          </w:tcPr>
          <w:p w14:paraId="13C011A1" w14:textId="77777777" w:rsidR="00E93481" w:rsidRPr="005B0B96" w:rsidRDefault="00E93481" w:rsidP="5773CE6A">
            <w:pPr>
              <w:rPr>
                <w:rFonts w:ascii="Arial" w:hAnsi="Arial" w:cs="Arial"/>
                <w:b/>
                <w:bCs/>
                <w:sz w:val="24"/>
                <w:szCs w:val="24"/>
              </w:rPr>
            </w:pPr>
            <w:r w:rsidRPr="5773CE6A">
              <w:rPr>
                <w:rFonts w:ascii="Arial" w:hAnsi="Arial" w:cs="Arial"/>
                <w:b/>
                <w:bCs/>
                <w:sz w:val="24"/>
                <w:szCs w:val="24"/>
              </w:rPr>
              <w:t>Includes (but not limited to)</w:t>
            </w:r>
          </w:p>
        </w:tc>
      </w:tr>
      <w:tr w:rsidR="00E93481" w14:paraId="652A2D97" w14:textId="77777777" w:rsidTr="5773CE6A">
        <w:tc>
          <w:tcPr>
            <w:tcW w:w="1555" w:type="dxa"/>
          </w:tcPr>
          <w:p w14:paraId="6E3E7E61" w14:textId="77777777" w:rsidR="00E93481" w:rsidRPr="005B0B96" w:rsidRDefault="00E93481" w:rsidP="5773CE6A">
            <w:pPr>
              <w:rPr>
                <w:rFonts w:ascii="Arial" w:hAnsi="Arial" w:cs="Arial"/>
                <w:b/>
                <w:bCs/>
                <w:sz w:val="24"/>
                <w:szCs w:val="24"/>
              </w:rPr>
            </w:pPr>
            <w:r w:rsidRPr="5773CE6A">
              <w:rPr>
                <w:rFonts w:ascii="Arial" w:hAnsi="Arial" w:cs="Arial"/>
                <w:b/>
                <w:bCs/>
                <w:sz w:val="24"/>
                <w:szCs w:val="24"/>
              </w:rPr>
              <w:t>Staff</w:t>
            </w:r>
          </w:p>
        </w:tc>
        <w:tc>
          <w:tcPr>
            <w:tcW w:w="7461" w:type="dxa"/>
          </w:tcPr>
          <w:p w14:paraId="6E834A58" w14:textId="77777777" w:rsidR="00E93481" w:rsidRPr="005B0B96" w:rsidRDefault="00E93481" w:rsidP="5773CE6A">
            <w:pPr>
              <w:rPr>
                <w:rFonts w:ascii="Arial" w:hAnsi="Arial" w:cs="Arial"/>
                <w:b/>
                <w:bCs/>
                <w:color w:val="7F7F7F" w:themeColor="text1" w:themeTint="80"/>
                <w:sz w:val="24"/>
                <w:szCs w:val="24"/>
              </w:rPr>
            </w:pPr>
            <w:r w:rsidRPr="5773CE6A">
              <w:rPr>
                <w:rFonts w:ascii="Arial" w:hAnsi="Arial" w:cs="Arial"/>
                <w:b/>
                <w:bCs/>
                <w:sz w:val="24"/>
                <w:szCs w:val="24"/>
              </w:rPr>
              <w:t>Hourly rate and proposed hours spent of the project for:</w:t>
            </w:r>
          </w:p>
          <w:p w14:paraId="3DC7FC98" w14:textId="77777777" w:rsidR="00E93481" w:rsidRDefault="00E93481" w:rsidP="5773CE6A">
            <w:pPr>
              <w:pStyle w:val="ListParagraph"/>
              <w:numPr>
                <w:ilvl w:val="0"/>
                <w:numId w:val="5"/>
              </w:numPr>
              <w:rPr>
                <w:rFonts w:ascii="Arial" w:hAnsi="Arial" w:cs="Arial"/>
                <w:sz w:val="24"/>
                <w:szCs w:val="24"/>
              </w:rPr>
            </w:pPr>
            <w:r w:rsidRPr="5773CE6A">
              <w:rPr>
                <w:rFonts w:ascii="Arial" w:hAnsi="Arial" w:cs="Arial"/>
                <w:sz w:val="24"/>
                <w:szCs w:val="24"/>
              </w:rPr>
              <w:t>Management</w:t>
            </w:r>
          </w:p>
          <w:p w14:paraId="3C3218FA" w14:textId="0376B0A1" w:rsidR="00E93481" w:rsidRDefault="00E93481" w:rsidP="5773CE6A">
            <w:pPr>
              <w:pStyle w:val="ListParagraph"/>
              <w:numPr>
                <w:ilvl w:val="0"/>
                <w:numId w:val="5"/>
              </w:numPr>
              <w:rPr>
                <w:rFonts w:ascii="Arial" w:hAnsi="Arial" w:cs="Arial"/>
                <w:sz w:val="24"/>
                <w:szCs w:val="24"/>
              </w:rPr>
            </w:pPr>
            <w:r w:rsidRPr="5773CE6A">
              <w:rPr>
                <w:rFonts w:ascii="Arial" w:hAnsi="Arial" w:cs="Arial"/>
                <w:sz w:val="24"/>
                <w:szCs w:val="24"/>
              </w:rPr>
              <w:t>Tutors/ trainers/ delivery staff</w:t>
            </w:r>
          </w:p>
          <w:p w14:paraId="642C764C" w14:textId="35E822B1" w:rsidR="5773CE6A" w:rsidRDefault="5773CE6A" w:rsidP="5773CE6A">
            <w:pPr>
              <w:pStyle w:val="ListParagraph"/>
              <w:numPr>
                <w:ilvl w:val="0"/>
                <w:numId w:val="5"/>
              </w:numPr>
              <w:rPr>
                <w:rFonts w:ascii="Arial" w:hAnsi="Arial" w:cs="Arial"/>
                <w:sz w:val="24"/>
                <w:szCs w:val="24"/>
              </w:rPr>
            </w:pPr>
            <w:r w:rsidRPr="5773CE6A">
              <w:rPr>
                <w:rFonts w:ascii="Arial" w:hAnsi="Arial" w:cs="Arial"/>
                <w:sz w:val="24"/>
                <w:szCs w:val="24"/>
              </w:rPr>
              <w:t>Volunteer payment</w:t>
            </w:r>
          </w:p>
          <w:p w14:paraId="68F50CC7" w14:textId="77777777" w:rsidR="00E93481" w:rsidRDefault="00E93481" w:rsidP="5773CE6A">
            <w:pPr>
              <w:pStyle w:val="ListParagraph"/>
              <w:numPr>
                <w:ilvl w:val="0"/>
                <w:numId w:val="5"/>
              </w:numPr>
              <w:rPr>
                <w:rFonts w:ascii="Arial" w:hAnsi="Arial" w:cs="Arial"/>
                <w:sz w:val="24"/>
                <w:szCs w:val="24"/>
              </w:rPr>
            </w:pPr>
            <w:r w:rsidRPr="5773CE6A">
              <w:rPr>
                <w:rFonts w:ascii="Arial" w:hAnsi="Arial" w:cs="Arial"/>
                <w:sz w:val="24"/>
                <w:szCs w:val="24"/>
              </w:rPr>
              <w:t>Administration</w:t>
            </w:r>
          </w:p>
          <w:p w14:paraId="1BF825F5" w14:textId="77777777" w:rsidR="00E93481" w:rsidRDefault="00E93481" w:rsidP="5773CE6A">
            <w:pPr>
              <w:pStyle w:val="ListParagraph"/>
              <w:numPr>
                <w:ilvl w:val="0"/>
                <w:numId w:val="5"/>
              </w:numPr>
              <w:rPr>
                <w:rFonts w:ascii="Arial" w:hAnsi="Arial" w:cs="Arial"/>
                <w:sz w:val="24"/>
                <w:szCs w:val="24"/>
              </w:rPr>
            </w:pPr>
            <w:r w:rsidRPr="5773CE6A">
              <w:rPr>
                <w:rFonts w:ascii="Arial" w:hAnsi="Arial" w:cs="Arial"/>
                <w:sz w:val="24"/>
                <w:szCs w:val="24"/>
              </w:rPr>
              <w:t xml:space="preserve">Outreach </w:t>
            </w:r>
          </w:p>
          <w:p w14:paraId="19D4DE8E" w14:textId="77777777" w:rsidR="00E93481" w:rsidRDefault="00E93481" w:rsidP="5773CE6A">
            <w:pPr>
              <w:pStyle w:val="ListParagraph"/>
              <w:numPr>
                <w:ilvl w:val="0"/>
                <w:numId w:val="5"/>
              </w:numPr>
              <w:rPr>
                <w:rFonts w:ascii="Arial" w:hAnsi="Arial" w:cs="Arial"/>
                <w:sz w:val="24"/>
                <w:szCs w:val="24"/>
              </w:rPr>
            </w:pPr>
            <w:r w:rsidRPr="5773CE6A">
              <w:rPr>
                <w:rFonts w:ascii="Arial" w:hAnsi="Arial" w:cs="Arial"/>
                <w:sz w:val="24"/>
                <w:szCs w:val="24"/>
              </w:rPr>
              <w:t>Any ‘bought in’ service staff</w:t>
            </w:r>
          </w:p>
          <w:p w14:paraId="166AAA0E" w14:textId="77777777" w:rsidR="00E93481" w:rsidRDefault="00E93481" w:rsidP="5773CE6A">
            <w:pPr>
              <w:pStyle w:val="ListParagraph"/>
              <w:numPr>
                <w:ilvl w:val="0"/>
                <w:numId w:val="5"/>
              </w:numPr>
              <w:rPr>
                <w:rFonts w:ascii="Arial" w:hAnsi="Arial" w:cs="Arial"/>
                <w:sz w:val="24"/>
                <w:szCs w:val="24"/>
              </w:rPr>
            </w:pPr>
            <w:r w:rsidRPr="5773CE6A">
              <w:rPr>
                <w:rFonts w:ascii="Arial" w:hAnsi="Arial" w:cs="Arial"/>
                <w:sz w:val="24"/>
                <w:szCs w:val="24"/>
              </w:rPr>
              <w:t xml:space="preserve">Pastoral care </w:t>
            </w:r>
          </w:p>
          <w:p w14:paraId="150AA4F8" w14:textId="77777777" w:rsidR="00E93481" w:rsidRDefault="00E93481" w:rsidP="5773CE6A">
            <w:pPr>
              <w:pStyle w:val="ListParagraph"/>
              <w:numPr>
                <w:ilvl w:val="0"/>
                <w:numId w:val="5"/>
              </w:numPr>
              <w:rPr>
                <w:rFonts w:ascii="Arial" w:hAnsi="Arial" w:cs="Arial"/>
                <w:sz w:val="24"/>
                <w:szCs w:val="24"/>
              </w:rPr>
            </w:pPr>
            <w:r w:rsidRPr="5773CE6A">
              <w:rPr>
                <w:rFonts w:ascii="Arial" w:hAnsi="Arial" w:cs="Arial"/>
                <w:sz w:val="24"/>
                <w:szCs w:val="24"/>
              </w:rPr>
              <w:t>IAG support</w:t>
            </w:r>
          </w:p>
          <w:p w14:paraId="54677551" w14:textId="77777777" w:rsidR="00E93481" w:rsidRPr="005B0B96" w:rsidRDefault="00E93481" w:rsidP="5773CE6A">
            <w:pPr>
              <w:rPr>
                <w:rFonts w:ascii="Arial" w:hAnsi="Arial" w:cs="Arial"/>
                <w:b/>
                <w:bCs/>
                <w:color w:val="7F7F7F" w:themeColor="text1" w:themeTint="80"/>
                <w:sz w:val="24"/>
                <w:szCs w:val="24"/>
              </w:rPr>
            </w:pPr>
            <w:r w:rsidRPr="5773CE6A">
              <w:rPr>
                <w:rFonts w:ascii="Arial" w:hAnsi="Arial" w:cs="Arial"/>
                <w:b/>
                <w:bCs/>
                <w:sz w:val="24"/>
                <w:szCs w:val="24"/>
              </w:rPr>
              <w:t>Also include here:</w:t>
            </w:r>
          </w:p>
          <w:p w14:paraId="200C793F" w14:textId="77777777" w:rsidR="00E93481" w:rsidRDefault="00E93481" w:rsidP="5773CE6A">
            <w:pPr>
              <w:pStyle w:val="ListParagraph"/>
              <w:numPr>
                <w:ilvl w:val="0"/>
                <w:numId w:val="4"/>
              </w:numPr>
              <w:rPr>
                <w:rFonts w:ascii="Arial" w:hAnsi="Arial" w:cs="Arial"/>
                <w:sz w:val="24"/>
                <w:szCs w:val="24"/>
              </w:rPr>
            </w:pPr>
            <w:r w:rsidRPr="5773CE6A">
              <w:rPr>
                <w:rFonts w:ascii="Arial" w:hAnsi="Arial" w:cs="Arial"/>
                <w:sz w:val="24"/>
                <w:szCs w:val="24"/>
              </w:rPr>
              <w:t>Staff travel costs</w:t>
            </w:r>
          </w:p>
          <w:p w14:paraId="1994310B" w14:textId="77777777" w:rsidR="00E93481" w:rsidRDefault="00E93481" w:rsidP="5773CE6A">
            <w:pPr>
              <w:pStyle w:val="ListParagraph"/>
              <w:numPr>
                <w:ilvl w:val="0"/>
                <w:numId w:val="4"/>
              </w:numPr>
              <w:rPr>
                <w:rFonts w:ascii="Arial" w:hAnsi="Arial" w:cs="Arial"/>
                <w:sz w:val="24"/>
                <w:szCs w:val="24"/>
              </w:rPr>
            </w:pPr>
            <w:r w:rsidRPr="5773CE6A">
              <w:rPr>
                <w:rFonts w:ascii="Arial" w:hAnsi="Arial" w:cs="Arial"/>
                <w:sz w:val="24"/>
                <w:szCs w:val="24"/>
              </w:rPr>
              <w:t>Staff training</w:t>
            </w:r>
          </w:p>
        </w:tc>
      </w:tr>
      <w:tr w:rsidR="00E93481" w14:paraId="61C368BC" w14:textId="77777777" w:rsidTr="000E6344">
        <w:tc>
          <w:tcPr>
            <w:tcW w:w="1555" w:type="dxa"/>
            <w:shd w:val="clear" w:color="auto" w:fill="DBE5F1" w:themeFill="accent1" w:themeFillTint="33"/>
          </w:tcPr>
          <w:p w14:paraId="1E23D558" w14:textId="60FBF2AA" w:rsidR="00E93481" w:rsidRPr="005B0B96" w:rsidRDefault="00B94B13" w:rsidP="5773CE6A">
            <w:pPr>
              <w:rPr>
                <w:rFonts w:ascii="Arial" w:hAnsi="Arial" w:cs="Arial"/>
                <w:b/>
                <w:bCs/>
                <w:sz w:val="24"/>
                <w:szCs w:val="24"/>
              </w:rPr>
            </w:pPr>
            <w:r>
              <w:rPr>
                <w:rFonts w:ascii="Arial" w:hAnsi="Arial" w:cs="Arial"/>
                <w:b/>
                <w:bCs/>
                <w:sz w:val="24"/>
                <w:szCs w:val="24"/>
              </w:rPr>
              <w:t>Learner</w:t>
            </w:r>
          </w:p>
        </w:tc>
        <w:tc>
          <w:tcPr>
            <w:tcW w:w="7461" w:type="dxa"/>
            <w:shd w:val="clear" w:color="auto" w:fill="DBE5F1" w:themeFill="accent1" w:themeFillTint="33"/>
          </w:tcPr>
          <w:p w14:paraId="1BEA12CC" w14:textId="41DFD046" w:rsidR="00E93481" w:rsidRDefault="00E93481" w:rsidP="5773CE6A">
            <w:pPr>
              <w:rPr>
                <w:rFonts w:ascii="Arial" w:hAnsi="Arial" w:cs="Arial"/>
                <w:sz w:val="24"/>
                <w:szCs w:val="24"/>
              </w:rPr>
            </w:pPr>
            <w:r w:rsidRPr="5773CE6A">
              <w:rPr>
                <w:rFonts w:ascii="Arial" w:hAnsi="Arial" w:cs="Arial"/>
                <w:b/>
                <w:bCs/>
                <w:sz w:val="24"/>
                <w:szCs w:val="24"/>
              </w:rPr>
              <w:t>Examples are:</w:t>
            </w:r>
            <w:r w:rsidRPr="5773CE6A">
              <w:rPr>
                <w:rFonts w:ascii="Arial" w:hAnsi="Arial" w:cs="Arial"/>
                <w:sz w:val="24"/>
                <w:szCs w:val="24"/>
              </w:rPr>
              <w:t xml:space="preserve"> </w:t>
            </w:r>
          </w:p>
          <w:p w14:paraId="5F88653B" w14:textId="2040549E" w:rsidR="00E93481" w:rsidRDefault="00E93481" w:rsidP="5773CE6A">
            <w:pPr>
              <w:pStyle w:val="ListParagraph"/>
              <w:numPr>
                <w:ilvl w:val="0"/>
                <w:numId w:val="3"/>
              </w:numPr>
              <w:rPr>
                <w:rFonts w:ascii="Arial" w:hAnsi="Arial" w:cs="Arial"/>
                <w:sz w:val="24"/>
                <w:szCs w:val="24"/>
              </w:rPr>
            </w:pPr>
            <w:r w:rsidRPr="5773CE6A">
              <w:rPr>
                <w:rFonts w:ascii="Arial" w:hAnsi="Arial" w:cs="Arial"/>
                <w:sz w:val="24"/>
                <w:szCs w:val="24"/>
              </w:rPr>
              <w:t>Travel pass</w:t>
            </w:r>
          </w:p>
          <w:p w14:paraId="265B6291" w14:textId="7B57B6C2" w:rsidR="00E93481" w:rsidRDefault="00E93481" w:rsidP="5773CE6A">
            <w:pPr>
              <w:pStyle w:val="ListParagraph"/>
              <w:numPr>
                <w:ilvl w:val="0"/>
                <w:numId w:val="3"/>
              </w:numPr>
              <w:rPr>
                <w:rFonts w:ascii="Arial" w:hAnsi="Arial" w:cs="Arial"/>
                <w:sz w:val="24"/>
                <w:szCs w:val="24"/>
              </w:rPr>
            </w:pPr>
            <w:r w:rsidRPr="5773CE6A">
              <w:rPr>
                <w:rFonts w:ascii="Arial" w:hAnsi="Arial" w:cs="Arial"/>
                <w:sz w:val="24"/>
                <w:szCs w:val="24"/>
              </w:rPr>
              <w:t>Training allowance</w:t>
            </w:r>
          </w:p>
          <w:p w14:paraId="07D9F544" w14:textId="4177F6D1" w:rsidR="00E93481" w:rsidRDefault="00E93481" w:rsidP="5773CE6A">
            <w:pPr>
              <w:pStyle w:val="ListParagraph"/>
              <w:numPr>
                <w:ilvl w:val="0"/>
                <w:numId w:val="3"/>
              </w:numPr>
              <w:rPr>
                <w:rFonts w:ascii="Arial" w:hAnsi="Arial" w:cs="Arial"/>
                <w:sz w:val="24"/>
                <w:szCs w:val="24"/>
              </w:rPr>
            </w:pPr>
            <w:r w:rsidRPr="5773CE6A">
              <w:rPr>
                <w:rFonts w:ascii="Arial" w:hAnsi="Arial" w:cs="Arial"/>
                <w:sz w:val="24"/>
                <w:szCs w:val="24"/>
              </w:rPr>
              <w:t>Childcare</w:t>
            </w:r>
          </w:p>
          <w:p w14:paraId="1B16EB75" w14:textId="06416DD7" w:rsidR="00E93481" w:rsidRDefault="00E93481" w:rsidP="5773CE6A">
            <w:pPr>
              <w:pStyle w:val="ListParagraph"/>
              <w:numPr>
                <w:ilvl w:val="0"/>
                <w:numId w:val="3"/>
              </w:numPr>
              <w:rPr>
                <w:rFonts w:ascii="Arial" w:hAnsi="Arial" w:cs="Arial"/>
                <w:sz w:val="24"/>
                <w:szCs w:val="24"/>
              </w:rPr>
            </w:pPr>
            <w:r w:rsidRPr="5773CE6A">
              <w:rPr>
                <w:rFonts w:ascii="Arial" w:hAnsi="Arial" w:cs="Arial"/>
                <w:sz w:val="24"/>
                <w:szCs w:val="24"/>
              </w:rPr>
              <w:t>Stationary</w:t>
            </w:r>
          </w:p>
          <w:p w14:paraId="23229FC3" w14:textId="63981553" w:rsidR="00E93481" w:rsidRDefault="5773CE6A" w:rsidP="5773CE6A">
            <w:pPr>
              <w:pStyle w:val="ListParagraph"/>
              <w:numPr>
                <w:ilvl w:val="0"/>
                <w:numId w:val="3"/>
              </w:numPr>
              <w:rPr>
                <w:rFonts w:ascii="Arial" w:hAnsi="Arial" w:cs="Arial"/>
                <w:sz w:val="24"/>
                <w:szCs w:val="24"/>
              </w:rPr>
            </w:pPr>
            <w:r w:rsidRPr="5773CE6A">
              <w:rPr>
                <w:rFonts w:ascii="Arial" w:hAnsi="Arial" w:cs="Arial"/>
                <w:sz w:val="24"/>
                <w:szCs w:val="24"/>
              </w:rPr>
              <w:t>Learner incentive payments</w:t>
            </w:r>
          </w:p>
          <w:p w14:paraId="29890D67" w14:textId="44FE8541" w:rsidR="00E93481" w:rsidRDefault="00E93481" w:rsidP="5773CE6A">
            <w:pPr>
              <w:pStyle w:val="ListParagraph"/>
              <w:numPr>
                <w:ilvl w:val="0"/>
                <w:numId w:val="3"/>
              </w:numPr>
              <w:rPr>
                <w:rFonts w:ascii="Arial" w:hAnsi="Arial" w:cs="Arial"/>
                <w:sz w:val="24"/>
                <w:szCs w:val="24"/>
              </w:rPr>
            </w:pPr>
            <w:r w:rsidRPr="5773CE6A">
              <w:rPr>
                <w:rFonts w:ascii="Arial" w:hAnsi="Arial" w:cs="Arial"/>
                <w:sz w:val="24"/>
                <w:szCs w:val="24"/>
              </w:rPr>
              <w:t>Subsidence</w:t>
            </w:r>
          </w:p>
          <w:p w14:paraId="5FBC627D" w14:textId="0326B4D9" w:rsidR="00E93481" w:rsidRDefault="00E93481" w:rsidP="5773CE6A">
            <w:pPr>
              <w:pStyle w:val="ListParagraph"/>
              <w:numPr>
                <w:ilvl w:val="0"/>
                <w:numId w:val="3"/>
              </w:numPr>
              <w:rPr>
                <w:rFonts w:ascii="Arial" w:hAnsi="Arial" w:cs="Arial"/>
                <w:sz w:val="24"/>
                <w:szCs w:val="24"/>
              </w:rPr>
            </w:pPr>
            <w:r w:rsidRPr="5773CE6A">
              <w:rPr>
                <w:rFonts w:ascii="Arial" w:hAnsi="Arial" w:cs="Arial"/>
                <w:sz w:val="24"/>
                <w:szCs w:val="24"/>
              </w:rPr>
              <w:t>Exam fees</w:t>
            </w:r>
          </w:p>
          <w:p w14:paraId="36D34323" w14:textId="77777777" w:rsidR="00E93481" w:rsidRDefault="00E93481" w:rsidP="5773CE6A">
            <w:pPr>
              <w:rPr>
                <w:rFonts w:ascii="Arial" w:hAnsi="Arial" w:cs="Arial"/>
                <w:sz w:val="24"/>
                <w:szCs w:val="24"/>
              </w:rPr>
            </w:pPr>
          </w:p>
        </w:tc>
      </w:tr>
      <w:tr w:rsidR="00E93481" w14:paraId="5EF1FF0E" w14:textId="77777777" w:rsidTr="5773CE6A">
        <w:tc>
          <w:tcPr>
            <w:tcW w:w="1555" w:type="dxa"/>
          </w:tcPr>
          <w:p w14:paraId="2095D807" w14:textId="77777777" w:rsidR="00E93481" w:rsidRPr="005B0B96" w:rsidRDefault="00E93481" w:rsidP="5773CE6A">
            <w:pPr>
              <w:rPr>
                <w:rFonts w:ascii="Arial" w:hAnsi="Arial" w:cs="Arial"/>
                <w:b/>
                <w:bCs/>
                <w:sz w:val="24"/>
                <w:szCs w:val="24"/>
              </w:rPr>
            </w:pPr>
            <w:r w:rsidRPr="5773CE6A">
              <w:rPr>
                <w:rFonts w:ascii="Arial" w:hAnsi="Arial" w:cs="Arial"/>
                <w:b/>
                <w:bCs/>
                <w:sz w:val="24"/>
                <w:szCs w:val="24"/>
              </w:rPr>
              <w:t>Other</w:t>
            </w:r>
          </w:p>
        </w:tc>
        <w:tc>
          <w:tcPr>
            <w:tcW w:w="7461" w:type="dxa"/>
          </w:tcPr>
          <w:p w14:paraId="19359835" w14:textId="0EB799CD" w:rsidR="00E93481" w:rsidRDefault="00E93481" w:rsidP="5773CE6A">
            <w:pPr>
              <w:rPr>
                <w:rFonts w:ascii="Arial" w:hAnsi="Arial" w:cs="Arial"/>
                <w:sz w:val="24"/>
                <w:szCs w:val="24"/>
              </w:rPr>
            </w:pPr>
            <w:r w:rsidRPr="5773CE6A">
              <w:rPr>
                <w:rFonts w:ascii="Arial" w:hAnsi="Arial" w:cs="Arial"/>
                <w:b/>
                <w:bCs/>
                <w:sz w:val="24"/>
                <w:szCs w:val="24"/>
              </w:rPr>
              <w:t>Examples are:</w:t>
            </w:r>
            <w:r w:rsidRPr="5773CE6A">
              <w:rPr>
                <w:rFonts w:ascii="Arial" w:hAnsi="Arial" w:cs="Arial"/>
                <w:sz w:val="24"/>
                <w:szCs w:val="24"/>
              </w:rPr>
              <w:t xml:space="preserve"> </w:t>
            </w:r>
          </w:p>
          <w:p w14:paraId="6BF56138" w14:textId="51FC1560" w:rsidR="00E93481" w:rsidRDefault="00E93481" w:rsidP="5773CE6A">
            <w:pPr>
              <w:pStyle w:val="ListParagraph"/>
              <w:numPr>
                <w:ilvl w:val="0"/>
                <w:numId w:val="2"/>
              </w:numPr>
              <w:rPr>
                <w:rFonts w:ascii="Arial" w:hAnsi="Arial" w:cs="Arial"/>
                <w:sz w:val="24"/>
                <w:szCs w:val="24"/>
              </w:rPr>
            </w:pPr>
            <w:r w:rsidRPr="5773CE6A">
              <w:rPr>
                <w:rFonts w:ascii="Arial" w:hAnsi="Arial" w:cs="Arial"/>
                <w:sz w:val="24"/>
                <w:szCs w:val="24"/>
              </w:rPr>
              <w:t>Room hire</w:t>
            </w:r>
          </w:p>
          <w:p w14:paraId="1F16A40A" w14:textId="2A329CD3" w:rsidR="00E93481" w:rsidRDefault="00E93481" w:rsidP="5773CE6A">
            <w:pPr>
              <w:pStyle w:val="ListParagraph"/>
              <w:numPr>
                <w:ilvl w:val="0"/>
                <w:numId w:val="2"/>
              </w:numPr>
              <w:rPr>
                <w:rFonts w:ascii="Arial" w:hAnsi="Arial" w:cs="Arial"/>
                <w:sz w:val="24"/>
                <w:szCs w:val="24"/>
              </w:rPr>
            </w:pPr>
            <w:r w:rsidRPr="5773CE6A">
              <w:rPr>
                <w:rFonts w:ascii="Arial" w:hAnsi="Arial" w:cs="Arial"/>
                <w:sz w:val="24"/>
                <w:szCs w:val="24"/>
              </w:rPr>
              <w:t>Stationary and office supplies</w:t>
            </w:r>
          </w:p>
          <w:p w14:paraId="29A2F64F" w14:textId="3E7B7767" w:rsidR="00E93481" w:rsidRDefault="00E93481" w:rsidP="5773CE6A">
            <w:pPr>
              <w:pStyle w:val="ListParagraph"/>
              <w:numPr>
                <w:ilvl w:val="0"/>
                <w:numId w:val="2"/>
              </w:numPr>
              <w:rPr>
                <w:rFonts w:ascii="Arial" w:hAnsi="Arial" w:cs="Arial"/>
                <w:sz w:val="24"/>
                <w:szCs w:val="24"/>
              </w:rPr>
            </w:pPr>
            <w:r w:rsidRPr="5773CE6A">
              <w:rPr>
                <w:rFonts w:ascii="Arial" w:hAnsi="Arial" w:cs="Arial"/>
                <w:sz w:val="24"/>
                <w:szCs w:val="24"/>
              </w:rPr>
              <w:t>Photocopying</w:t>
            </w:r>
          </w:p>
          <w:p w14:paraId="35E308A5" w14:textId="3B344638" w:rsidR="00E93481" w:rsidRDefault="00E93481" w:rsidP="5773CE6A">
            <w:pPr>
              <w:pStyle w:val="ListParagraph"/>
              <w:numPr>
                <w:ilvl w:val="0"/>
                <w:numId w:val="2"/>
              </w:numPr>
              <w:rPr>
                <w:rFonts w:ascii="Arial" w:hAnsi="Arial" w:cs="Arial"/>
                <w:sz w:val="24"/>
                <w:szCs w:val="24"/>
              </w:rPr>
            </w:pPr>
            <w:r w:rsidRPr="5773CE6A">
              <w:rPr>
                <w:rFonts w:ascii="Arial" w:hAnsi="Arial" w:cs="Arial"/>
                <w:sz w:val="24"/>
                <w:szCs w:val="24"/>
              </w:rPr>
              <w:t>Postage</w:t>
            </w:r>
          </w:p>
          <w:p w14:paraId="4B9B3D43" w14:textId="67F1DACE" w:rsidR="00E93481" w:rsidRDefault="00E93481" w:rsidP="5773CE6A">
            <w:pPr>
              <w:pStyle w:val="ListParagraph"/>
              <w:numPr>
                <w:ilvl w:val="0"/>
                <w:numId w:val="2"/>
              </w:numPr>
              <w:rPr>
                <w:rFonts w:ascii="Arial" w:hAnsi="Arial" w:cs="Arial"/>
                <w:sz w:val="24"/>
                <w:szCs w:val="24"/>
              </w:rPr>
            </w:pPr>
            <w:r w:rsidRPr="5773CE6A">
              <w:rPr>
                <w:rFonts w:ascii="Arial" w:hAnsi="Arial" w:cs="Arial"/>
                <w:sz w:val="24"/>
                <w:szCs w:val="24"/>
              </w:rPr>
              <w:t>Professional fees and costs</w:t>
            </w:r>
          </w:p>
          <w:p w14:paraId="35C925C3" w14:textId="6DD8F029" w:rsidR="00E93481" w:rsidRDefault="00E93481" w:rsidP="5773CE6A">
            <w:pPr>
              <w:pStyle w:val="ListParagraph"/>
              <w:numPr>
                <w:ilvl w:val="0"/>
                <w:numId w:val="2"/>
              </w:numPr>
              <w:rPr>
                <w:rFonts w:ascii="Arial" w:hAnsi="Arial" w:cs="Arial"/>
                <w:sz w:val="24"/>
                <w:szCs w:val="24"/>
              </w:rPr>
            </w:pPr>
            <w:r w:rsidRPr="5773CE6A">
              <w:rPr>
                <w:rFonts w:ascii="Arial" w:hAnsi="Arial" w:cs="Arial"/>
                <w:sz w:val="24"/>
                <w:szCs w:val="24"/>
              </w:rPr>
              <w:t>Awarding body fees and costs</w:t>
            </w:r>
          </w:p>
          <w:p w14:paraId="2A377707" w14:textId="71F542F8" w:rsidR="00E93481" w:rsidRDefault="00E93481" w:rsidP="5773CE6A">
            <w:pPr>
              <w:pStyle w:val="ListParagraph"/>
              <w:numPr>
                <w:ilvl w:val="0"/>
                <w:numId w:val="2"/>
              </w:numPr>
              <w:rPr>
                <w:rFonts w:ascii="Arial" w:hAnsi="Arial" w:cs="Arial"/>
                <w:sz w:val="24"/>
                <w:szCs w:val="24"/>
              </w:rPr>
            </w:pPr>
            <w:r w:rsidRPr="5773CE6A">
              <w:rPr>
                <w:rFonts w:ascii="Arial" w:hAnsi="Arial" w:cs="Arial"/>
                <w:sz w:val="24"/>
                <w:szCs w:val="24"/>
              </w:rPr>
              <w:t>Equipment (items up to £1K)</w:t>
            </w:r>
          </w:p>
          <w:p w14:paraId="5C0ED6EC" w14:textId="77777777" w:rsidR="00E93481" w:rsidRDefault="00E93481" w:rsidP="5773CE6A">
            <w:pPr>
              <w:rPr>
                <w:rFonts w:ascii="Arial" w:hAnsi="Arial" w:cs="Arial"/>
                <w:sz w:val="24"/>
                <w:szCs w:val="24"/>
              </w:rPr>
            </w:pPr>
          </w:p>
          <w:p w14:paraId="59294EAC" w14:textId="539DB253" w:rsidR="00E93481" w:rsidRPr="00B94B13" w:rsidRDefault="00E93481" w:rsidP="5773CE6A">
            <w:pPr>
              <w:rPr>
                <w:rFonts w:ascii="Arial" w:hAnsi="Arial" w:cs="Arial"/>
                <w:sz w:val="24"/>
                <w:szCs w:val="24"/>
              </w:rPr>
            </w:pPr>
            <w:r w:rsidRPr="5773CE6A">
              <w:rPr>
                <w:rFonts w:ascii="Arial" w:hAnsi="Arial" w:cs="Arial"/>
                <w:b/>
                <w:bCs/>
                <w:sz w:val="24"/>
                <w:szCs w:val="24"/>
              </w:rPr>
              <w:lastRenderedPageBreak/>
              <w:t>Proportional to the project</w:t>
            </w:r>
            <w:r w:rsidR="00B94B13">
              <w:rPr>
                <w:rFonts w:ascii="Arial" w:hAnsi="Arial" w:cs="Arial"/>
                <w:b/>
                <w:bCs/>
                <w:sz w:val="24"/>
                <w:szCs w:val="24"/>
              </w:rPr>
              <w:t xml:space="preserve"> </w:t>
            </w:r>
            <w:r w:rsidR="00B94B13" w:rsidRPr="00B94B13">
              <w:rPr>
                <w:rFonts w:ascii="Arial" w:hAnsi="Arial" w:cs="Arial"/>
                <w:sz w:val="24"/>
                <w:szCs w:val="24"/>
              </w:rPr>
              <w:t>(usually 15%)</w:t>
            </w:r>
            <w:r w:rsidRPr="00B94B13">
              <w:rPr>
                <w:rFonts w:ascii="Arial" w:hAnsi="Arial" w:cs="Arial"/>
                <w:b/>
                <w:bCs/>
                <w:sz w:val="24"/>
                <w:szCs w:val="24"/>
              </w:rPr>
              <w:t xml:space="preserve">: </w:t>
            </w:r>
          </w:p>
          <w:p w14:paraId="0B3C20C9" w14:textId="1FD318A0" w:rsidR="00E93481" w:rsidRDefault="00E93481" w:rsidP="5773CE6A">
            <w:pPr>
              <w:pStyle w:val="ListParagraph"/>
              <w:numPr>
                <w:ilvl w:val="0"/>
                <w:numId w:val="1"/>
              </w:numPr>
              <w:rPr>
                <w:rFonts w:ascii="Arial" w:hAnsi="Arial" w:cs="Arial"/>
                <w:sz w:val="24"/>
                <w:szCs w:val="24"/>
              </w:rPr>
            </w:pPr>
            <w:r w:rsidRPr="5773CE6A">
              <w:rPr>
                <w:rFonts w:ascii="Arial" w:hAnsi="Arial" w:cs="Arial"/>
                <w:sz w:val="24"/>
                <w:szCs w:val="24"/>
              </w:rPr>
              <w:t>Rent</w:t>
            </w:r>
          </w:p>
          <w:p w14:paraId="4692C68C" w14:textId="48548C00" w:rsidR="00E93481" w:rsidRDefault="00E93481" w:rsidP="5773CE6A">
            <w:pPr>
              <w:pStyle w:val="ListParagraph"/>
              <w:numPr>
                <w:ilvl w:val="0"/>
                <w:numId w:val="1"/>
              </w:numPr>
              <w:rPr>
                <w:rFonts w:ascii="Arial" w:hAnsi="Arial" w:cs="Arial"/>
                <w:sz w:val="24"/>
                <w:szCs w:val="24"/>
              </w:rPr>
            </w:pPr>
            <w:r w:rsidRPr="5773CE6A">
              <w:rPr>
                <w:rFonts w:ascii="Arial" w:hAnsi="Arial" w:cs="Arial"/>
                <w:sz w:val="24"/>
                <w:szCs w:val="24"/>
              </w:rPr>
              <w:t>Telephone costs</w:t>
            </w:r>
          </w:p>
          <w:p w14:paraId="3FF0DDFB" w14:textId="2E2AF6DC" w:rsidR="00E93481" w:rsidRDefault="00E93481" w:rsidP="5773CE6A">
            <w:pPr>
              <w:pStyle w:val="ListParagraph"/>
              <w:numPr>
                <w:ilvl w:val="0"/>
                <w:numId w:val="1"/>
              </w:numPr>
              <w:rPr>
                <w:rFonts w:ascii="Arial" w:hAnsi="Arial" w:cs="Arial"/>
                <w:sz w:val="24"/>
                <w:szCs w:val="24"/>
              </w:rPr>
            </w:pPr>
            <w:r w:rsidRPr="5773CE6A">
              <w:rPr>
                <w:rFonts w:ascii="Arial" w:hAnsi="Arial" w:cs="Arial"/>
                <w:sz w:val="24"/>
                <w:szCs w:val="24"/>
              </w:rPr>
              <w:t>Utility costs</w:t>
            </w:r>
          </w:p>
          <w:p w14:paraId="4057F50D" w14:textId="0E33158E" w:rsidR="00E93481" w:rsidRDefault="00E93481" w:rsidP="5773CE6A">
            <w:pPr>
              <w:pStyle w:val="ListParagraph"/>
              <w:numPr>
                <w:ilvl w:val="0"/>
                <w:numId w:val="1"/>
              </w:numPr>
              <w:rPr>
                <w:rFonts w:ascii="Arial" w:hAnsi="Arial" w:cs="Arial"/>
                <w:sz w:val="24"/>
                <w:szCs w:val="24"/>
              </w:rPr>
            </w:pPr>
            <w:r w:rsidRPr="5773CE6A">
              <w:rPr>
                <w:rFonts w:ascii="Arial" w:hAnsi="Arial" w:cs="Arial"/>
                <w:sz w:val="24"/>
                <w:szCs w:val="24"/>
              </w:rPr>
              <w:t>Service charges</w:t>
            </w:r>
          </w:p>
          <w:p w14:paraId="0960BAFC" w14:textId="77777777" w:rsidR="00E93481" w:rsidRDefault="00E93481" w:rsidP="5773CE6A">
            <w:pPr>
              <w:rPr>
                <w:rFonts w:ascii="Arial" w:hAnsi="Arial" w:cs="Arial"/>
                <w:sz w:val="24"/>
                <w:szCs w:val="24"/>
              </w:rPr>
            </w:pPr>
          </w:p>
        </w:tc>
      </w:tr>
    </w:tbl>
    <w:p w14:paraId="42CD6968" w14:textId="77777777" w:rsidR="00F92692" w:rsidRDefault="00F92692">
      <w:pPr>
        <w:rPr>
          <w:rFonts w:ascii="Arial" w:hAnsi="Arial" w:cs="Arial"/>
          <w:b/>
          <w:sz w:val="24"/>
          <w:u w:val="single"/>
        </w:rPr>
      </w:pPr>
    </w:p>
    <w:p w14:paraId="7BE4CE9D" w14:textId="1522E764" w:rsidR="001E279C" w:rsidRPr="00305916" w:rsidRDefault="001E279C">
      <w:pPr>
        <w:rPr>
          <w:rFonts w:ascii="Arial" w:hAnsi="Arial" w:cs="Arial"/>
          <w:b/>
          <w:sz w:val="24"/>
          <w:u w:val="single"/>
        </w:rPr>
      </w:pPr>
      <w:r w:rsidRPr="00305916">
        <w:rPr>
          <w:rFonts w:ascii="Arial" w:hAnsi="Arial" w:cs="Arial"/>
          <w:b/>
          <w:sz w:val="24"/>
          <w:u w:val="single"/>
        </w:rPr>
        <w:t xml:space="preserve">Important Information </w:t>
      </w:r>
    </w:p>
    <w:p w14:paraId="48CA575A" w14:textId="5A1284A9" w:rsidR="001E279C" w:rsidRPr="00C345B3" w:rsidRDefault="001E279C">
      <w:pPr>
        <w:rPr>
          <w:rFonts w:ascii="Arial" w:hAnsi="Arial" w:cs="Arial"/>
          <w:sz w:val="24"/>
          <w:szCs w:val="24"/>
        </w:rPr>
      </w:pPr>
      <w:r w:rsidRPr="5773CE6A">
        <w:rPr>
          <w:rFonts w:ascii="Arial" w:hAnsi="Arial" w:cs="Arial"/>
          <w:sz w:val="24"/>
          <w:szCs w:val="24"/>
        </w:rPr>
        <w:t xml:space="preserve">Please ensure that all information on the application form is correct as. If your bid is successful the information on the application form will form the basis of the Grant Agreement. Should any information be submitted that is then deemed inaccurate, any contract will be terminated and all funds returned to </w:t>
      </w:r>
      <w:r w:rsidR="00204E6E" w:rsidRPr="5773CE6A">
        <w:rPr>
          <w:rFonts w:ascii="Arial" w:hAnsi="Arial" w:cs="Arial"/>
          <w:sz w:val="24"/>
          <w:szCs w:val="24"/>
        </w:rPr>
        <w:t>L</w:t>
      </w:r>
      <w:r w:rsidRPr="5773CE6A">
        <w:rPr>
          <w:rFonts w:ascii="Arial" w:hAnsi="Arial" w:cs="Arial"/>
          <w:sz w:val="24"/>
          <w:szCs w:val="24"/>
        </w:rPr>
        <w:t>earning</w:t>
      </w:r>
      <w:r w:rsidR="00204E6E" w:rsidRPr="5773CE6A">
        <w:rPr>
          <w:rFonts w:ascii="Arial" w:hAnsi="Arial" w:cs="Arial"/>
          <w:sz w:val="24"/>
          <w:szCs w:val="24"/>
        </w:rPr>
        <w:t xml:space="preserve"> and </w:t>
      </w:r>
      <w:r w:rsidRPr="5773CE6A">
        <w:rPr>
          <w:rFonts w:ascii="Arial" w:hAnsi="Arial" w:cs="Arial"/>
          <w:sz w:val="24"/>
          <w:szCs w:val="24"/>
        </w:rPr>
        <w:t>Skills with immediate effect.</w:t>
      </w:r>
    </w:p>
    <w:p w14:paraId="48D5E2A3" w14:textId="3BCA949E" w:rsidR="003D1944" w:rsidRPr="00C345B3" w:rsidRDefault="003D1944" w:rsidP="003D1944">
      <w:pPr>
        <w:rPr>
          <w:rFonts w:ascii="Arial" w:hAnsi="Arial" w:cs="Arial"/>
          <w:sz w:val="24"/>
          <w:szCs w:val="24"/>
        </w:rPr>
      </w:pPr>
      <w:r w:rsidRPr="00C345B3">
        <w:rPr>
          <w:rFonts w:ascii="Arial" w:hAnsi="Arial" w:cs="Arial"/>
          <w:sz w:val="24"/>
          <w:szCs w:val="24"/>
        </w:rPr>
        <w:t xml:space="preserve">All projects must run between </w:t>
      </w:r>
      <w:r w:rsidR="006A61BE">
        <w:rPr>
          <w:rFonts w:ascii="Arial" w:hAnsi="Arial" w:cs="Arial"/>
          <w:sz w:val="24"/>
          <w:szCs w:val="24"/>
        </w:rPr>
        <w:t>April 2023</w:t>
      </w:r>
      <w:r w:rsidR="00C345B3" w:rsidRPr="00C345B3">
        <w:rPr>
          <w:rFonts w:ascii="Arial" w:hAnsi="Arial" w:cs="Arial"/>
          <w:sz w:val="24"/>
          <w:szCs w:val="24"/>
        </w:rPr>
        <w:t xml:space="preserve"> and </w:t>
      </w:r>
      <w:r w:rsidR="00F92692">
        <w:rPr>
          <w:rFonts w:ascii="Arial" w:hAnsi="Arial" w:cs="Arial"/>
          <w:sz w:val="24"/>
          <w:szCs w:val="24"/>
        </w:rPr>
        <w:t>March 202</w:t>
      </w:r>
      <w:r w:rsidR="006A61BE">
        <w:rPr>
          <w:rFonts w:ascii="Arial" w:hAnsi="Arial" w:cs="Arial"/>
          <w:sz w:val="24"/>
          <w:szCs w:val="24"/>
        </w:rPr>
        <w:t>4</w:t>
      </w:r>
      <w:r w:rsidRPr="00C345B3">
        <w:rPr>
          <w:rFonts w:ascii="Arial" w:hAnsi="Arial" w:cs="Arial"/>
          <w:sz w:val="24"/>
          <w:szCs w:val="24"/>
        </w:rPr>
        <w:t xml:space="preserve">. </w:t>
      </w:r>
      <w:r w:rsidR="00B83484">
        <w:rPr>
          <w:rFonts w:ascii="Arial" w:hAnsi="Arial" w:cs="Arial"/>
          <w:sz w:val="24"/>
          <w:szCs w:val="24"/>
        </w:rPr>
        <w:t xml:space="preserve"> </w:t>
      </w:r>
      <w:r w:rsidR="00F92692">
        <w:rPr>
          <w:rFonts w:ascii="Arial" w:hAnsi="Arial" w:cs="Arial"/>
          <w:sz w:val="24"/>
          <w:szCs w:val="24"/>
        </w:rPr>
        <w:t>Delivery is expected to end in Feb 2023, leaving March 202</w:t>
      </w:r>
      <w:r w:rsidR="006A61BE">
        <w:rPr>
          <w:rFonts w:ascii="Arial" w:hAnsi="Arial" w:cs="Arial"/>
          <w:sz w:val="24"/>
          <w:szCs w:val="24"/>
        </w:rPr>
        <w:t>4</w:t>
      </w:r>
      <w:r w:rsidR="00F92692">
        <w:rPr>
          <w:rFonts w:ascii="Arial" w:hAnsi="Arial" w:cs="Arial"/>
          <w:sz w:val="24"/>
          <w:szCs w:val="24"/>
        </w:rPr>
        <w:t xml:space="preserve"> for evaluation of your project. </w:t>
      </w:r>
    </w:p>
    <w:p w14:paraId="052D9AF9" w14:textId="77777777" w:rsidR="005D17D8" w:rsidRDefault="005D17D8" w:rsidP="00FF6323">
      <w:pPr>
        <w:rPr>
          <w:rFonts w:ascii="Arial" w:hAnsi="Arial" w:cs="Arial"/>
          <w:b/>
          <w:sz w:val="24"/>
          <w:szCs w:val="24"/>
          <w:u w:val="single"/>
        </w:rPr>
      </w:pPr>
    </w:p>
    <w:p w14:paraId="70661EDC" w14:textId="14D331E3" w:rsidR="00752C98" w:rsidRPr="00305916" w:rsidRDefault="00752C98" w:rsidP="00FF6323">
      <w:pPr>
        <w:rPr>
          <w:rFonts w:ascii="Arial" w:hAnsi="Arial" w:cs="Arial"/>
          <w:b/>
          <w:sz w:val="24"/>
          <w:szCs w:val="24"/>
          <w:u w:val="single"/>
        </w:rPr>
      </w:pPr>
      <w:r w:rsidRPr="00305916">
        <w:rPr>
          <w:rFonts w:ascii="Arial" w:hAnsi="Arial" w:cs="Arial"/>
          <w:b/>
          <w:sz w:val="24"/>
          <w:szCs w:val="24"/>
          <w:u w:val="single"/>
        </w:rPr>
        <w:t>Payments</w:t>
      </w:r>
    </w:p>
    <w:p w14:paraId="18BADA75" w14:textId="77777777" w:rsidR="00752C98" w:rsidRPr="005E1965" w:rsidRDefault="00752C98" w:rsidP="00FF6323">
      <w:pPr>
        <w:rPr>
          <w:rFonts w:ascii="Arial" w:hAnsi="Arial" w:cs="Arial"/>
          <w:sz w:val="24"/>
          <w:szCs w:val="24"/>
        </w:rPr>
      </w:pPr>
      <w:r w:rsidRPr="005E1965">
        <w:rPr>
          <w:rFonts w:ascii="Arial" w:hAnsi="Arial" w:cs="Arial"/>
          <w:sz w:val="24"/>
          <w:szCs w:val="24"/>
        </w:rPr>
        <w:t>Payment will be distributed as follows:</w:t>
      </w:r>
    </w:p>
    <w:p w14:paraId="535B69C8" w14:textId="77777777" w:rsidR="00752C98" w:rsidRPr="005E1965" w:rsidRDefault="00752C98" w:rsidP="00752C98">
      <w:pPr>
        <w:pStyle w:val="ListParagraph"/>
        <w:numPr>
          <w:ilvl w:val="0"/>
          <w:numId w:val="16"/>
        </w:numPr>
        <w:rPr>
          <w:rFonts w:ascii="Arial" w:hAnsi="Arial" w:cs="Arial"/>
          <w:sz w:val="24"/>
          <w:szCs w:val="24"/>
        </w:rPr>
      </w:pPr>
      <w:r w:rsidRPr="005E1965">
        <w:rPr>
          <w:rFonts w:ascii="Arial" w:hAnsi="Arial" w:cs="Arial"/>
          <w:sz w:val="24"/>
          <w:szCs w:val="24"/>
        </w:rPr>
        <w:t>60% at start after receipt of a signed Grant Agreement</w:t>
      </w:r>
    </w:p>
    <w:p w14:paraId="74F60F18" w14:textId="592958EE" w:rsidR="00752C98" w:rsidRDefault="00752C98" w:rsidP="00752C98">
      <w:pPr>
        <w:pStyle w:val="ListParagraph"/>
        <w:numPr>
          <w:ilvl w:val="0"/>
          <w:numId w:val="16"/>
        </w:numPr>
        <w:rPr>
          <w:rFonts w:ascii="Arial" w:hAnsi="Arial" w:cs="Arial"/>
          <w:sz w:val="24"/>
          <w:szCs w:val="24"/>
        </w:rPr>
      </w:pPr>
      <w:r w:rsidRPr="005E1965">
        <w:rPr>
          <w:rFonts w:ascii="Arial" w:hAnsi="Arial" w:cs="Arial"/>
          <w:sz w:val="24"/>
          <w:szCs w:val="24"/>
        </w:rPr>
        <w:t>40% on receipt of all satisfactory</w:t>
      </w:r>
      <w:r w:rsidR="00C925B0">
        <w:rPr>
          <w:rFonts w:ascii="Arial" w:hAnsi="Arial" w:cs="Arial"/>
          <w:sz w:val="24"/>
          <w:szCs w:val="24"/>
        </w:rPr>
        <w:t xml:space="preserve"> </w:t>
      </w:r>
      <w:r w:rsidR="00B83484">
        <w:rPr>
          <w:rFonts w:ascii="Arial" w:hAnsi="Arial" w:cs="Arial"/>
          <w:sz w:val="24"/>
          <w:szCs w:val="24"/>
        </w:rPr>
        <w:t xml:space="preserve">supporting documentation evidence, and evaluations. </w:t>
      </w:r>
    </w:p>
    <w:p w14:paraId="48402501" w14:textId="7314AFA5" w:rsidR="002832F0" w:rsidRPr="002832F0" w:rsidRDefault="002832F0" w:rsidP="002832F0">
      <w:pPr>
        <w:rPr>
          <w:rFonts w:ascii="Arial" w:hAnsi="Arial" w:cs="Arial"/>
          <w:sz w:val="24"/>
          <w:szCs w:val="24"/>
        </w:rPr>
      </w:pPr>
      <w:r w:rsidRPr="002832F0">
        <w:rPr>
          <w:rFonts w:ascii="Arial" w:hAnsi="Arial" w:cs="Arial"/>
          <w:sz w:val="24"/>
          <w:szCs w:val="24"/>
        </w:rPr>
        <w:t xml:space="preserve">With further </w:t>
      </w:r>
      <w:r w:rsidR="009904A6" w:rsidRPr="002832F0">
        <w:rPr>
          <w:rFonts w:ascii="Arial" w:hAnsi="Arial" w:cs="Arial"/>
          <w:sz w:val="24"/>
          <w:szCs w:val="24"/>
        </w:rPr>
        <w:t>discussion</w:t>
      </w:r>
      <w:r w:rsidRPr="002832F0">
        <w:rPr>
          <w:rFonts w:ascii="Arial" w:hAnsi="Arial" w:cs="Arial"/>
          <w:sz w:val="24"/>
          <w:szCs w:val="24"/>
        </w:rPr>
        <w:t>, the payment distribution model above can be reviewed to meet the needs of your organisation</w:t>
      </w:r>
      <w:r>
        <w:rPr>
          <w:rFonts w:ascii="Arial" w:hAnsi="Arial" w:cs="Arial"/>
          <w:sz w:val="24"/>
          <w:szCs w:val="24"/>
        </w:rPr>
        <w:t xml:space="preserve">. </w:t>
      </w:r>
    </w:p>
    <w:p w14:paraId="1EAE0C13" w14:textId="73518599" w:rsidR="00752C98" w:rsidRDefault="00752C98" w:rsidP="00752C98">
      <w:pPr>
        <w:rPr>
          <w:rFonts w:ascii="Arial" w:hAnsi="Arial" w:cs="Arial"/>
          <w:sz w:val="24"/>
          <w:szCs w:val="24"/>
        </w:rPr>
      </w:pPr>
      <w:r w:rsidRPr="005E1965">
        <w:rPr>
          <w:rFonts w:ascii="Arial" w:hAnsi="Arial" w:cs="Arial"/>
          <w:sz w:val="24"/>
          <w:szCs w:val="24"/>
        </w:rPr>
        <w:t xml:space="preserve">Please note that non-receipt of all or some of the required </w:t>
      </w:r>
      <w:r w:rsidR="00B83484">
        <w:rPr>
          <w:rFonts w:ascii="Arial" w:hAnsi="Arial" w:cs="Arial"/>
          <w:sz w:val="24"/>
          <w:szCs w:val="24"/>
        </w:rPr>
        <w:t xml:space="preserve">documentation </w:t>
      </w:r>
      <w:r w:rsidRPr="005E1965">
        <w:rPr>
          <w:rFonts w:ascii="Arial" w:hAnsi="Arial" w:cs="Arial"/>
          <w:sz w:val="24"/>
          <w:szCs w:val="24"/>
        </w:rPr>
        <w:t xml:space="preserve">will result in the final payment amount being reduced </w:t>
      </w:r>
      <w:r w:rsidR="00B070A6" w:rsidRPr="005E1965">
        <w:rPr>
          <w:rFonts w:ascii="Arial" w:hAnsi="Arial" w:cs="Arial"/>
          <w:sz w:val="24"/>
          <w:szCs w:val="24"/>
        </w:rPr>
        <w:t>and, in some cases,</w:t>
      </w:r>
      <w:r w:rsidRPr="005E1965">
        <w:rPr>
          <w:rFonts w:ascii="Arial" w:hAnsi="Arial" w:cs="Arial"/>
          <w:sz w:val="24"/>
          <w:szCs w:val="24"/>
        </w:rPr>
        <w:t xml:space="preserve"> a recall of some</w:t>
      </w:r>
      <w:r w:rsidR="00C925B0">
        <w:rPr>
          <w:rFonts w:ascii="Arial" w:hAnsi="Arial" w:cs="Arial"/>
          <w:sz w:val="24"/>
          <w:szCs w:val="24"/>
        </w:rPr>
        <w:t>,</w:t>
      </w:r>
      <w:r w:rsidRPr="005E1965">
        <w:rPr>
          <w:rFonts w:ascii="Arial" w:hAnsi="Arial" w:cs="Arial"/>
          <w:sz w:val="24"/>
          <w:szCs w:val="24"/>
        </w:rPr>
        <w:t xml:space="preserve"> or </w:t>
      </w:r>
      <w:proofErr w:type="gramStart"/>
      <w:r w:rsidRPr="005E1965">
        <w:rPr>
          <w:rFonts w:ascii="Arial" w:hAnsi="Arial" w:cs="Arial"/>
          <w:sz w:val="24"/>
          <w:szCs w:val="24"/>
        </w:rPr>
        <w:t>all of</w:t>
      </w:r>
      <w:proofErr w:type="gramEnd"/>
      <w:r w:rsidRPr="005E1965">
        <w:rPr>
          <w:rFonts w:ascii="Arial" w:hAnsi="Arial" w:cs="Arial"/>
          <w:sz w:val="24"/>
          <w:szCs w:val="24"/>
        </w:rPr>
        <w:t xml:space="preserve"> the start payment.</w:t>
      </w:r>
    </w:p>
    <w:p w14:paraId="3C7F5010" w14:textId="7B2F50FF" w:rsidR="00B83484" w:rsidRDefault="00B83484" w:rsidP="00752C98">
      <w:pPr>
        <w:rPr>
          <w:rFonts w:ascii="Arial" w:hAnsi="Arial" w:cs="Arial"/>
          <w:sz w:val="24"/>
          <w:szCs w:val="24"/>
        </w:rPr>
      </w:pPr>
    </w:p>
    <w:p w14:paraId="1611EE3A" w14:textId="77777777" w:rsidR="00752C98" w:rsidRPr="00305916" w:rsidRDefault="00752C98" w:rsidP="00FF6323">
      <w:pPr>
        <w:rPr>
          <w:rFonts w:ascii="Arial" w:hAnsi="Arial" w:cs="Arial"/>
          <w:b/>
          <w:sz w:val="24"/>
          <w:szCs w:val="24"/>
          <w:u w:val="single"/>
        </w:rPr>
      </w:pPr>
      <w:r w:rsidRPr="00305916">
        <w:rPr>
          <w:rFonts w:ascii="Arial" w:hAnsi="Arial" w:cs="Arial"/>
          <w:b/>
          <w:sz w:val="24"/>
          <w:szCs w:val="24"/>
          <w:u w:val="single"/>
        </w:rPr>
        <w:t>Contract Monitoring and Management</w:t>
      </w:r>
    </w:p>
    <w:p w14:paraId="48ECD8D3" w14:textId="1AF88771" w:rsidR="00752C98" w:rsidRPr="005E1965" w:rsidRDefault="00752C98" w:rsidP="00FF6323">
      <w:pPr>
        <w:rPr>
          <w:rFonts w:ascii="Arial" w:hAnsi="Arial" w:cs="Arial"/>
          <w:sz w:val="24"/>
          <w:szCs w:val="24"/>
        </w:rPr>
      </w:pPr>
      <w:r w:rsidRPr="005E1965">
        <w:rPr>
          <w:rFonts w:ascii="Arial" w:hAnsi="Arial" w:cs="Arial"/>
          <w:sz w:val="24"/>
          <w:szCs w:val="24"/>
        </w:rPr>
        <w:t xml:space="preserve">The provision will be managed on behalf of the </w:t>
      </w:r>
      <w:r w:rsidR="00B83484">
        <w:rPr>
          <w:rFonts w:ascii="Arial" w:hAnsi="Arial" w:cs="Arial"/>
          <w:sz w:val="24"/>
          <w:szCs w:val="24"/>
        </w:rPr>
        <w:t xml:space="preserve">UK Government </w:t>
      </w:r>
      <w:r w:rsidRPr="005E1965">
        <w:rPr>
          <w:rFonts w:ascii="Arial" w:hAnsi="Arial" w:cs="Arial"/>
          <w:sz w:val="24"/>
          <w:szCs w:val="24"/>
        </w:rPr>
        <w:t xml:space="preserve">by Gateshead Council </w:t>
      </w:r>
      <w:r w:rsidR="00B83484">
        <w:rPr>
          <w:rFonts w:ascii="Arial" w:hAnsi="Arial" w:cs="Arial"/>
          <w:sz w:val="24"/>
          <w:szCs w:val="24"/>
        </w:rPr>
        <w:t>Learning</w:t>
      </w:r>
      <w:r w:rsidR="00F92692">
        <w:rPr>
          <w:rFonts w:ascii="Arial" w:hAnsi="Arial" w:cs="Arial"/>
          <w:sz w:val="24"/>
          <w:szCs w:val="24"/>
        </w:rPr>
        <w:t xml:space="preserve"> and </w:t>
      </w:r>
      <w:r w:rsidR="00B83484">
        <w:rPr>
          <w:rFonts w:ascii="Arial" w:hAnsi="Arial" w:cs="Arial"/>
          <w:sz w:val="24"/>
          <w:szCs w:val="24"/>
        </w:rPr>
        <w:t xml:space="preserve">Skills </w:t>
      </w:r>
      <w:r w:rsidR="00F92692">
        <w:rPr>
          <w:rFonts w:ascii="Arial" w:hAnsi="Arial" w:cs="Arial"/>
          <w:sz w:val="24"/>
          <w:szCs w:val="24"/>
        </w:rPr>
        <w:t xml:space="preserve">Multiply </w:t>
      </w:r>
      <w:r w:rsidRPr="005E1965">
        <w:rPr>
          <w:rFonts w:ascii="Arial" w:hAnsi="Arial" w:cs="Arial"/>
          <w:sz w:val="24"/>
          <w:szCs w:val="24"/>
        </w:rPr>
        <w:t>Management Team.</w:t>
      </w:r>
    </w:p>
    <w:p w14:paraId="4146E182" w14:textId="280D371A" w:rsidR="00752C98" w:rsidRPr="005E1965" w:rsidRDefault="00752C98" w:rsidP="00FF6323">
      <w:pPr>
        <w:rPr>
          <w:rFonts w:ascii="Arial" w:hAnsi="Arial" w:cs="Arial"/>
          <w:sz w:val="24"/>
          <w:szCs w:val="24"/>
        </w:rPr>
      </w:pPr>
      <w:r w:rsidRPr="005E1965">
        <w:rPr>
          <w:rFonts w:ascii="Arial" w:hAnsi="Arial" w:cs="Arial"/>
          <w:sz w:val="24"/>
          <w:szCs w:val="24"/>
        </w:rPr>
        <w:t xml:space="preserve">Quality Monitoring Visits may be carried out at any time to ensure delivery is robust and </w:t>
      </w:r>
      <w:r w:rsidR="002832F0">
        <w:rPr>
          <w:rFonts w:ascii="Arial" w:hAnsi="Arial" w:cs="Arial"/>
          <w:sz w:val="24"/>
          <w:szCs w:val="24"/>
        </w:rPr>
        <w:t>outcomes</w:t>
      </w:r>
      <w:r w:rsidRPr="005E1965">
        <w:rPr>
          <w:rFonts w:ascii="Arial" w:hAnsi="Arial" w:cs="Arial"/>
          <w:sz w:val="24"/>
          <w:szCs w:val="24"/>
        </w:rPr>
        <w:t xml:space="preserve"> are being met. Organisations are expected to fully coo</w:t>
      </w:r>
      <w:r w:rsidR="00932587" w:rsidRPr="005E1965">
        <w:rPr>
          <w:rFonts w:ascii="Arial" w:hAnsi="Arial" w:cs="Arial"/>
          <w:sz w:val="24"/>
          <w:szCs w:val="24"/>
        </w:rPr>
        <w:t xml:space="preserve">perate with </w:t>
      </w:r>
      <w:r w:rsidR="00932587" w:rsidRPr="005E1965">
        <w:rPr>
          <w:rFonts w:ascii="Arial" w:hAnsi="Arial" w:cs="Arial"/>
          <w:sz w:val="24"/>
          <w:szCs w:val="24"/>
        </w:rPr>
        <w:lastRenderedPageBreak/>
        <w:t>these visits including allowing access to</w:t>
      </w:r>
      <w:r w:rsidR="00B83484">
        <w:rPr>
          <w:rFonts w:ascii="Arial" w:hAnsi="Arial" w:cs="Arial"/>
          <w:sz w:val="24"/>
          <w:szCs w:val="24"/>
        </w:rPr>
        <w:t xml:space="preserve"> beneficiaries</w:t>
      </w:r>
      <w:r w:rsidR="00932587" w:rsidRPr="005E1965">
        <w:rPr>
          <w:rFonts w:ascii="Arial" w:hAnsi="Arial" w:cs="Arial"/>
          <w:sz w:val="24"/>
          <w:szCs w:val="24"/>
        </w:rPr>
        <w:t>, premises or information relating to the project.</w:t>
      </w:r>
    </w:p>
    <w:p w14:paraId="2BCCCC1A" w14:textId="7B085994" w:rsidR="00FE33B0" w:rsidRPr="00B83484" w:rsidRDefault="00FE33B0" w:rsidP="00B83484">
      <w:pPr>
        <w:rPr>
          <w:rFonts w:ascii="Arial" w:hAnsi="Arial" w:cs="Arial"/>
          <w:sz w:val="24"/>
          <w:szCs w:val="24"/>
        </w:rPr>
      </w:pPr>
    </w:p>
    <w:p w14:paraId="611710C6" w14:textId="77777777" w:rsidR="00752C98" w:rsidRPr="00305916" w:rsidRDefault="001765F5" w:rsidP="00FF6323">
      <w:pPr>
        <w:rPr>
          <w:rFonts w:ascii="Arial" w:hAnsi="Arial" w:cs="Arial"/>
          <w:b/>
          <w:sz w:val="24"/>
          <w:szCs w:val="24"/>
          <w:u w:val="single"/>
        </w:rPr>
      </w:pPr>
      <w:r w:rsidRPr="00305916">
        <w:rPr>
          <w:rFonts w:ascii="Arial" w:hAnsi="Arial" w:cs="Arial"/>
          <w:b/>
          <w:sz w:val="24"/>
          <w:szCs w:val="24"/>
          <w:u w:val="single"/>
        </w:rPr>
        <w:t>Application Process</w:t>
      </w:r>
    </w:p>
    <w:p w14:paraId="4CEB6D5F" w14:textId="0EC510B8" w:rsidR="00046CA8" w:rsidRPr="00E20B22" w:rsidRDefault="00087DE7" w:rsidP="00FF6323">
      <w:pPr>
        <w:rPr>
          <w:rFonts w:ascii="Arial" w:hAnsi="Arial" w:cs="Arial"/>
          <w:sz w:val="24"/>
          <w:szCs w:val="24"/>
        </w:rPr>
      </w:pPr>
      <w:r w:rsidRPr="00E20B22">
        <w:rPr>
          <w:rFonts w:ascii="Arial" w:hAnsi="Arial" w:cs="Arial"/>
          <w:sz w:val="24"/>
          <w:szCs w:val="24"/>
        </w:rPr>
        <w:t xml:space="preserve">Please read the guidance to ensure that your project is eligible for funding and can meet </w:t>
      </w:r>
      <w:proofErr w:type="gramStart"/>
      <w:r w:rsidRPr="00E20B22">
        <w:rPr>
          <w:rFonts w:ascii="Arial" w:hAnsi="Arial" w:cs="Arial"/>
          <w:sz w:val="24"/>
          <w:szCs w:val="24"/>
        </w:rPr>
        <w:t>all</w:t>
      </w:r>
      <w:r w:rsidR="00272A97">
        <w:rPr>
          <w:rFonts w:ascii="Arial" w:hAnsi="Arial" w:cs="Arial"/>
          <w:sz w:val="24"/>
          <w:szCs w:val="24"/>
        </w:rPr>
        <w:t xml:space="preserve"> of</w:t>
      </w:r>
      <w:proofErr w:type="gramEnd"/>
      <w:r w:rsidRPr="00E20B22">
        <w:rPr>
          <w:rFonts w:ascii="Arial" w:hAnsi="Arial" w:cs="Arial"/>
          <w:sz w:val="24"/>
          <w:szCs w:val="24"/>
        </w:rPr>
        <w:t xml:space="preserve"> the requirements</w:t>
      </w:r>
      <w:r w:rsidR="00272A97">
        <w:rPr>
          <w:rFonts w:ascii="Arial" w:hAnsi="Arial" w:cs="Arial"/>
          <w:sz w:val="24"/>
          <w:szCs w:val="24"/>
        </w:rPr>
        <w:t xml:space="preserve"> before you apply. </w:t>
      </w:r>
      <w:r w:rsidRPr="00E20B22">
        <w:rPr>
          <w:rFonts w:ascii="Arial" w:hAnsi="Arial" w:cs="Arial"/>
          <w:sz w:val="24"/>
          <w:szCs w:val="24"/>
        </w:rPr>
        <w:t xml:space="preserve"> </w:t>
      </w:r>
    </w:p>
    <w:p w14:paraId="706A8DDF" w14:textId="50FB0B32" w:rsidR="007A0923" w:rsidRPr="00C345B3" w:rsidRDefault="00D864E8" w:rsidP="007A0923">
      <w:pPr>
        <w:rPr>
          <w:rFonts w:ascii="Arial" w:hAnsi="Arial" w:cs="Arial"/>
          <w:sz w:val="24"/>
          <w:szCs w:val="24"/>
        </w:rPr>
      </w:pPr>
      <w:r w:rsidRPr="002832F0">
        <w:rPr>
          <w:rFonts w:ascii="Arial" w:hAnsi="Arial" w:cs="Arial"/>
          <w:sz w:val="24"/>
          <w:szCs w:val="24"/>
        </w:rPr>
        <w:t>For any additional</w:t>
      </w:r>
      <w:r w:rsidR="00087DE7" w:rsidRPr="002832F0">
        <w:rPr>
          <w:rFonts w:ascii="Arial" w:hAnsi="Arial" w:cs="Arial"/>
          <w:sz w:val="24"/>
          <w:szCs w:val="24"/>
        </w:rPr>
        <w:t xml:space="preserve"> guidance and </w:t>
      </w:r>
      <w:r w:rsidRPr="002832F0">
        <w:rPr>
          <w:rFonts w:ascii="Arial" w:hAnsi="Arial" w:cs="Arial"/>
          <w:sz w:val="24"/>
          <w:szCs w:val="24"/>
        </w:rPr>
        <w:t xml:space="preserve">to </w:t>
      </w:r>
      <w:r w:rsidR="00087DE7" w:rsidRPr="002832F0">
        <w:rPr>
          <w:rFonts w:ascii="Arial" w:hAnsi="Arial" w:cs="Arial"/>
          <w:sz w:val="24"/>
          <w:szCs w:val="24"/>
        </w:rPr>
        <w:t>answer any questions</w:t>
      </w:r>
      <w:r w:rsidRPr="002832F0">
        <w:rPr>
          <w:rFonts w:ascii="Arial" w:hAnsi="Arial" w:cs="Arial"/>
          <w:sz w:val="24"/>
          <w:szCs w:val="24"/>
        </w:rPr>
        <w:t xml:space="preserve">, please </w:t>
      </w:r>
      <w:r w:rsidR="002832F0">
        <w:rPr>
          <w:rFonts w:ascii="Arial" w:hAnsi="Arial" w:cs="Arial"/>
          <w:sz w:val="24"/>
          <w:szCs w:val="24"/>
        </w:rPr>
        <w:t>email the</w:t>
      </w:r>
      <w:r w:rsidR="00F92692">
        <w:rPr>
          <w:rFonts w:ascii="Arial" w:hAnsi="Arial" w:cs="Arial"/>
          <w:sz w:val="24"/>
          <w:szCs w:val="24"/>
        </w:rPr>
        <w:t xml:space="preserve"> Multiply </w:t>
      </w:r>
      <w:r w:rsidR="002832F0">
        <w:rPr>
          <w:rFonts w:ascii="Arial" w:hAnsi="Arial" w:cs="Arial"/>
          <w:sz w:val="24"/>
          <w:szCs w:val="24"/>
        </w:rPr>
        <w:t>team</w:t>
      </w:r>
      <w:r w:rsidR="002832F0" w:rsidRPr="00F92692">
        <w:rPr>
          <w:rFonts w:ascii="Arial" w:hAnsi="Arial" w:cs="Arial"/>
          <w:sz w:val="24"/>
          <w:szCs w:val="24"/>
        </w:rPr>
        <w:t xml:space="preserve">: </w:t>
      </w:r>
      <w:hyperlink r:id="rId13" w:history="1">
        <w:r w:rsidR="00F92692" w:rsidRPr="00F92692">
          <w:rPr>
            <w:rStyle w:val="Hyperlink"/>
            <w:rFonts w:ascii="Arial" w:hAnsi="Arial" w:cs="Arial"/>
            <w:sz w:val="24"/>
            <w:szCs w:val="24"/>
          </w:rPr>
          <w:t>Multiply@gateshead.gov.uk</w:t>
        </w:r>
      </w:hyperlink>
      <w:r w:rsidR="00F92692">
        <w:t xml:space="preserve"> </w:t>
      </w:r>
      <w:r w:rsidR="007A0923" w:rsidRPr="002832F0">
        <w:rPr>
          <w:rFonts w:ascii="Arial" w:hAnsi="Arial" w:cs="Arial"/>
          <w:sz w:val="24"/>
          <w:szCs w:val="24"/>
        </w:rPr>
        <w:t>We will respond to your query within 2 working days.</w:t>
      </w:r>
    </w:p>
    <w:p w14:paraId="2E0D8052" w14:textId="78E80B3D" w:rsidR="00087DE7" w:rsidRPr="007A0923" w:rsidRDefault="00087DE7" w:rsidP="00FF6323">
      <w:pPr>
        <w:rPr>
          <w:rFonts w:ascii="Arial" w:hAnsi="Arial" w:cs="Arial"/>
          <w:sz w:val="24"/>
          <w:szCs w:val="24"/>
        </w:rPr>
      </w:pPr>
      <w:r w:rsidRPr="007A0923">
        <w:rPr>
          <w:rFonts w:ascii="Arial" w:hAnsi="Arial" w:cs="Arial"/>
          <w:sz w:val="24"/>
          <w:szCs w:val="24"/>
        </w:rPr>
        <w:t>Please ensure that the application form submitted is correct as the first application received will be the one submitted for marking</w:t>
      </w:r>
      <w:r w:rsidR="00BF6F7C">
        <w:rPr>
          <w:rFonts w:ascii="Arial" w:hAnsi="Arial" w:cs="Arial"/>
          <w:sz w:val="24"/>
          <w:szCs w:val="24"/>
        </w:rPr>
        <w:t xml:space="preserve">, unless you clearly state you are submitting a draft for feedback only. </w:t>
      </w:r>
    </w:p>
    <w:p w14:paraId="7B3E1EDF" w14:textId="7FF7BA7F" w:rsidR="00F92692" w:rsidRDefault="002832F0" w:rsidP="00AF32D5">
      <w:pPr>
        <w:rPr>
          <w:rFonts w:ascii="Arial" w:hAnsi="Arial" w:cs="Arial"/>
          <w:sz w:val="24"/>
          <w:szCs w:val="24"/>
        </w:rPr>
      </w:pPr>
      <w:r>
        <w:rPr>
          <w:rFonts w:ascii="Arial" w:hAnsi="Arial" w:cs="Arial"/>
          <w:sz w:val="24"/>
          <w:szCs w:val="24"/>
        </w:rPr>
        <w:t xml:space="preserve">Applications will be marked within 5 days of receipt. </w:t>
      </w:r>
      <w:r w:rsidR="00D22BD7" w:rsidRPr="007A0923">
        <w:rPr>
          <w:rFonts w:ascii="Arial" w:hAnsi="Arial" w:cs="Arial"/>
          <w:sz w:val="24"/>
          <w:szCs w:val="24"/>
        </w:rPr>
        <w:t xml:space="preserve">To be successful, </w:t>
      </w:r>
      <w:r w:rsidR="00D22BD7" w:rsidRPr="00070B28">
        <w:rPr>
          <w:rFonts w:ascii="Arial" w:hAnsi="Arial" w:cs="Arial"/>
          <w:sz w:val="24"/>
          <w:szCs w:val="24"/>
        </w:rPr>
        <w:t>organisations will need to score</w:t>
      </w:r>
      <w:r w:rsidR="00FD743D">
        <w:rPr>
          <w:rFonts w:ascii="Arial" w:hAnsi="Arial" w:cs="Arial"/>
          <w:sz w:val="24"/>
          <w:szCs w:val="24"/>
        </w:rPr>
        <w:t xml:space="preserve"> a minimum</w:t>
      </w:r>
      <w:r w:rsidR="00F92692">
        <w:rPr>
          <w:rFonts w:ascii="Arial" w:hAnsi="Arial" w:cs="Arial"/>
          <w:sz w:val="24"/>
          <w:szCs w:val="24"/>
        </w:rPr>
        <w:t xml:space="preserve"> </w:t>
      </w:r>
      <w:r w:rsidR="003F578F">
        <w:rPr>
          <w:rFonts w:ascii="Arial" w:hAnsi="Arial" w:cs="Arial"/>
          <w:sz w:val="24"/>
          <w:szCs w:val="24"/>
        </w:rPr>
        <w:t xml:space="preserve">70 </w:t>
      </w:r>
      <w:r>
        <w:rPr>
          <w:rFonts w:ascii="Arial" w:hAnsi="Arial" w:cs="Arial"/>
          <w:sz w:val="24"/>
          <w:szCs w:val="24"/>
        </w:rPr>
        <w:t xml:space="preserve">out of </w:t>
      </w:r>
      <w:r w:rsidR="003F578F">
        <w:rPr>
          <w:rFonts w:ascii="Arial" w:hAnsi="Arial" w:cs="Arial"/>
          <w:sz w:val="24"/>
          <w:szCs w:val="24"/>
        </w:rPr>
        <w:t>100</w:t>
      </w:r>
      <w:r>
        <w:rPr>
          <w:rFonts w:ascii="Arial" w:hAnsi="Arial" w:cs="Arial"/>
          <w:sz w:val="24"/>
          <w:szCs w:val="24"/>
        </w:rPr>
        <w:t xml:space="preserve"> available marks</w:t>
      </w:r>
      <w:r w:rsidR="00F92692">
        <w:rPr>
          <w:rFonts w:ascii="Arial" w:hAnsi="Arial" w:cs="Arial"/>
          <w:sz w:val="24"/>
          <w:szCs w:val="24"/>
        </w:rPr>
        <w:t>.</w:t>
      </w:r>
    </w:p>
    <w:p w14:paraId="345B8679" w14:textId="29C4C217" w:rsidR="00AF32D5" w:rsidRPr="00272A97" w:rsidRDefault="00AF32D5" w:rsidP="00AF32D5">
      <w:pPr>
        <w:rPr>
          <w:rFonts w:ascii="Arial" w:hAnsi="Arial" w:cs="Arial"/>
          <w:sz w:val="24"/>
          <w:szCs w:val="24"/>
        </w:rPr>
      </w:pPr>
      <w:r w:rsidRPr="00272A97">
        <w:rPr>
          <w:rFonts w:ascii="Arial" w:hAnsi="Arial" w:cs="Arial"/>
          <w:sz w:val="24"/>
          <w:szCs w:val="24"/>
        </w:rPr>
        <w:t>You must submit your application form</w:t>
      </w:r>
      <w:r w:rsidR="00D91D1E">
        <w:rPr>
          <w:rFonts w:ascii="Arial" w:hAnsi="Arial" w:cs="Arial"/>
          <w:sz w:val="24"/>
          <w:szCs w:val="24"/>
        </w:rPr>
        <w:t xml:space="preserve"> to </w:t>
      </w:r>
      <w:hyperlink r:id="rId14" w:history="1">
        <w:r w:rsidR="00F92692" w:rsidRPr="00106362">
          <w:rPr>
            <w:rStyle w:val="Hyperlink"/>
            <w:rFonts w:ascii="Arial" w:hAnsi="Arial" w:cs="Arial"/>
            <w:sz w:val="24"/>
            <w:szCs w:val="24"/>
          </w:rPr>
          <w:t>Multiply@gateshead.gov.uk</w:t>
        </w:r>
      </w:hyperlink>
      <w:r w:rsidR="00D91D1E">
        <w:rPr>
          <w:rFonts w:ascii="Arial" w:hAnsi="Arial" w:cs="Arial"/>
          <w:sz w:val="24"/>
          <w:szCs w:val="24"/>
        </w:rPr>
        <w:t>. P</w:t>
      </w:r>
      <w:r w:rsidRPr="00272A97">
        <w:rPr>
          <w:rFonts w:ascii="Arial" w:hAnsi="Arial" w:cs="Arial"/>
          <w:sz w:val="24"/>
          <w:szCs w:val="24"/>
        </w:rPr>
        <w:t>lease do not send application forms</w:t>
      </w:r>
      <w:r w:rsidR="00F92692">
        <w:rPr>
          <w:rFonts w:ascii="Arial" w:hAnsi="Arial" w:cs="Arial"/>
          <w:sz w:val="24"/>
          <w:szCs w:val="24"/>
        </w:rPr>
        <w:t xml:space="preserve"> </w:t>
      </w:r>
      <w:r w:rsidRPr="00272A97">
        <w:rPr>
          <w:rFonts w:ascii="Arial" w:hAnsi="Arial" w:cs="Arial"/>
          <w:sz w:val="24"/>
          <w:szCs w:val="24"/>
        </w:rPr>
        <w:t>in any other format</w:t>
      </w:r>
      <w:r w:rsidR="00D91D1E">
        <w:rPr>
          <w:rFonts w:ascii="Arial" w:hAnsi="Arial" w:cs="Arial"/>
          <w:sz w:val="24"/>
          <w:szCs w:val="24"/>
        </w:rPr>
        <w:t xml:space="preserve"> than the template given</w:t>
      </w:r>
      <w:r w:rsidRPr="00272A97">
        <w:rPr>
          <w:rFonts w:ascii="Arial" w:hAnsi="Arial" w:cs="Arial"/>
          <w:sz w:val="24"/>
          <w:szCs w:val="24"/>
        </w:rPr>
        <w:t>.</w:t>
      </w:r>
      <w:r w:rsidR="006D10A9" w:rsidRPr="00272A97">
        <w:rPr>
          <w:rFonts w:ascii="Arial" w:hAnsi="Arial" w:cs="Arial"/>
          <w:sz w:val="24"/>
          <w:szCs w:val="24"/>
        </w:rPr>
        <w:t xml:space="preserve"> There will be an automatic reply sent to you as confirmation of receipt. All applications must be sent via email. </w:t>
      </w:r>
      <w:r w:rsidR="00F92692">
        <w:rPr>
          <w:rFonts w:ascii="Arial" w:hAnsi="Arial" w:cs="Arial"/>
          <w:sz w:val="24"/>
          <w:szCs w:val="24"/>
        </w:rPr>
        <w:t>A</w:t>
      </w:r>
      <w:r w:rsidR="006D10A9" w:rsidRPr="00272A97">
        <w:rPr>
          <w:rFonts w:ascii="Arial" w:hAnsi="Arial" w:cs="Arial"/>
          <w:sz w:val="24"/>
          <w:szCs w:val="24"/>
        </w:rPr>
        <w:t>pplications sent by any other method will not be accepted.</w:t>
      </w:r>
      <w:r w:rsidR="008A5677">
        <w:rPr>
          <w:rFonts w:ascii="Arial" w:hAnsi="Arial" w:cs="Arial"/>
          <w:sz w:val="24"/>
          <w:szCs w:val="24"/>
        </w:rPr>
        <w:t xml:space="preserve"> </w:t>
      </w:r>
    </w:p>
    <w:p w14:paraId="5949F1FC" w14:textId="77777777" w:rsidR="00D22BD7" w:rsidRPr="00305916" w:rsidRDefault="00D22BD7" w:rsidP="00D22BD7">
      <w:pPr>
        <w:rPr>
          <w:rFonts w:ascii="Arial" w:hAnsi="Arial" w:cs="Arial"/>
          <w:b/>
          <w:sz w:val="24"/>
          <w:u w:val="single"/>
        </w:rPr>
      </w:pPr>
      <w:r w:rsidRPr="00305916">
        <w:rPr>
          <w:rFonts w:ascii="Arial" w:hAnsi="Arial" w:cs="Arial"/>
          <w:b/>
          <w:sz w:val="24"/>
          <w:u w:val="single"/>
        </w:rPr>
        <w:t>Notification</w:t>
      </w:r>
    </w:p>
    <w:p w14:paraId="18A6C239" w14:textId="0A9AF375" w:rsidR="00F92692" w:rsidRDefault="00D22BD7">
      <w:pPr>
        <w:rPr>
          <w:rFonts w:ascii="Arial" w:hAnsi="Arial" w:cs="Arial"/>
          <w:sz w:val="24"/>
          <w:szCs w:val="24"/>
        </w:rPr>
      </w:pPr>
      <w:r w:rsidRPr="5773CE6A">
        <w:rPr>
          <w:rFonts w:ascii="Arial" w:hAnsi="Arial" w:cs="Arial"/>
          <w:sz w:val="24"/>
          <w:szCs w:val="24"/>
        </w:rPr>
        <w:t>You will receive confirmation via email detailing the outcome of your application.</w:t>
      </w:r>
      <w:r w:rsidR="00A30241" w:rsidRPr="5773CE6A">
        <w:rPr>
          <w:rFonts w:ascii="Arial" w:hAnsi="Arial" w:cs="Arial"/>
          <w:sz w:val="24"/>
          <w:szCs w:val="24"/>
        </w:rPr>
        <w:t xml:space="preserve"> </w:t>
      </w:r>
      <w:r w:rsidRPr="5773CE6A">
        <w:rPr>
          <w:rFonts w:ascii="Arial" w:hAnsi="Arial" w:cs="Arial"/>
          <w:sz w:val="24"/>
          <w:szCs w:val="24"/>
        </w:rPr>
        <w:t xml:space="preserve"> The decisions of the </w:t>
      </w:r>
      <w:r w:rsidR="00F92692" w:rsidRPr="5773CE6A">
        <w:rPr>
          <w:rFonts w:ascii="Arial" w:hAnsi="Arial" w:cs="Arial"/>
          <w:sz w:val="24"/>
          <w:szCs w:val="24"/>
        </w:rPr>
        <w:t xml:space="preserve">Multiply </w:t>
      </w:r>
      <w:r w:rsidRPr="5773CE6A">
        <w:rPr>
          <w:rFonts w:ascii="Arial" w:hAnsi="Arial" w:cs="Arial"/>
          <w:sz w:val="24"/>
          <w:szCs w:val="24"/>
        </w:rPr>
        <w:t>selection panel will be final. Unsuccessful applications will be given feedback on request</w:t>
      </w:r>
      <w:r w:rsidR="00272A97" w:rsidRPr="5773CE6A">
        <w:rPr>
          <w:rFonts w:ascii="Arial" w:hAnsi="Arial" w:cs="Arial"/>
          <w:sz w:val="24"/>
          <w:szCs w:val="24"/>
        </w:rPr>
        <w:t xml:space="preserve">, and organisations who are unsuccessful </w:t>
      </w:r>
      <w:r w:rsidR="00D91D1E" w:rsidRPr="5773CE6A">
        <w:rPr>
          <w:rFonts w:ascii="Arial" w:hAnsi="Arial" w:cs="Arial"/>
          <w:sz w:val="24"/>
          <w:szCs w:val="24"/>
        </w:rPr>
        <w:t xml:space="preserve">may be invited to reapply. </w:t>
      </w:r>
    </w:p>
    <w:p w14:paraId="1426E793" w14:textId="5075D541" w:rsidR="0083058D" w:rsidRPr="00F92692" w:rsidRDefault="0083058D">
      <w:pPr>
        <w:rPr>
          <w:rFonts w:ascii="Arial" w:hAnsi="Arial" w:cs="Arial"/>
          <w:sz w:val="24"/>
          <w:szCs w:val="24"/>
        </w:rPr>
      </w:pPr>
      <w:r w:rsidRPr="00305916">
        <w:rPr>
          <w:rFonts w:ascii="Arial" w:hAnsi="Arial" w:cs="Arial"/>
          <w:b/>
          <w:sz w:val="24"/>
          <w:szCs w:val="24"/>
          <w:u w:val="single"/>
        </w:rPr>
        <w:t>Application Form Guidance</w:t>
      </w:r>
    </w:p>
    <w:p w14:paraId="338EC1D4" w14:textId="3F5E8F69" w:rsidR="001E279C" w:rsidRPr="00371349" w:rsidRDefault="00371349" w:rsidP="00371349">
      <w:pPr>
        <w:rPr>
          <w:rFonts w:ascii="Arial" w:hAnsi="Arial" w:cs="Arial"/>
          <w:b/>
          <w:sz w:val="24"/>
          <w:szCs w:val="24"/>
        </w:rPr>
      </w:pPr>
      <w:r>
        <w:rPr>
          <w:rFonts w:ascii="Arial" w:hAnsi="Arial" w:cs="Arial"/>
          <w:b/>
          <w:sz w:val="24"/>
          <w:szCs w:val="24"/>
        </w:rPr>
        <w:t>A:</w:t>
      </w:r>
      <w:r w:rsidR="001E279C" w:rsidRPr="00371349">
        <w:rPr>
          <w:rFonts w:ascii="Arial" w:hAnsi="Arial" w:cs="Arial"/>
          <w:b/>
          <w:sz w:val="24"/>
          <w:szCs w:val="24"/>
        </w:rPr>
        <w:t xml:space="preserve"> Applicant Organisation Details (Not Scored)</w:t>
      </w:r>
    </w:p>
    <w:p w14:paraId="06AEAA2D" w14:textId="5635DF5A" w:rsidR="001E279C" w:rsidRPr="0018624B" w:rsidRDefault="001E279C">
      <w:pPr>
        <w:rPr>
          <w:rFonts w:ascii="Arial" w:hAnsi="Arial" w:cs="Arial"/>
          <w:sz w:val="24"/>
          <w:szCs w:val="24"/>
        </w:rPr>
      </w:pPr>
      <w:r w:rsidRPr="0018624B">
        <w:rPr>
          <w:rFonts w:ascii="Arial" w:hAnsi="Arial" w:cs="Arial"/>
          <w:sz w:val="24"/>
          <w:szCs w:val="24"/>
        </w:rPr>
        <w:t>Please ensure that you complete this question in its entirety. Missing information will result in your application NOT being scored</w:t>
      </w:r>
      <w:r w:rsidR="0018624B">
        <w:rPr>
          <w:rFonts w:ascii="Arial" w:hAnsi="Arial" w:cs="Arial"/>
          <w:sz w:val="24"/>
          <w:szCs w:val="24"/>
        </w:rPr>
        <w:t xml:space="preserve">. </w:t>
      </w:r>
    </w:p>
    <w:p w14:paraId="75C330C0" w14:textId="2D3433EE" w:rsidR="001E279C" w:rsidRPr="001F76EF" w:rsidRDefault="00371349">
      <w:pPr>
        <w:rPr>
          <w:rFonts w:ascii="Arial" w:hAnsi="Arial" w:cs="Arial"/>
          <w:b/>
          <w:sz w:val="24"/>
          <w:szCs w:val="24"/>
        </w:rPr>
      </w:pPr>
      <w:r>
        <w:rPr>
          <w:rFonts w:ascii="Arial" w:hAnsi="Arial" w:cs="Arial"/>
          <w:b/>
          <w:sz w:val="24"/>
          <w:szCs w:val="24"/>
        </w:rPr>
        <w:t>B</w:t>
      </w:r>
      <w:r w:rsidR="001E279C" w:rsidRPr="001F76EF">
        <w:rPr>
          <w:rFonts w:ascii="Arial" w:hAnsi="Arial" w:cs="Arial"/>
          <w:b/>
          <w:sz w:val="24"/>
          <w:szCs w:val="24"/>
        </w:rPr>
        <w:t>: Suitability Assessment (Pass/ Fail)</w:t>
      </w:r>
    </w:p>
    <w:p w14:paraId="5C321CA0" w14:textId="77777777" w:rsidR="001E279C" w:rsidRPr="001F76EF" w:rsidRDefault="001E279C" w:rsidP="001E279C">
      <w:pPr>
        <w:rPr>
          <w:rFonts w:ascii="Arial" w:hAnsi="Arial" w:cs="Arial"/>
          <w:sz w:val="24"/>
          <w:szCs w:val="24"/>
        </w:rPr>
      </w:pPr>
      <w:r w:rsidRPr="001F76EF">
        <w:rPr>
          <w:rFonts w:ascii="Arial" w:hAnsi="Arial" w:cs="Arial"/>
          <w:sz w:val="24"/>
          <w:szCs w:val="24"/>
        </w:rPr>
        <w:t>Please ensure that you complete this question in its entirety. Missing information will result in your application NOT being scored</w:t>
      </w:r>
    </w:p>
    <w:p w14:paraId="09810F1A" w14:textId="333556F2" w:rsidR="001E279C" w:rsidRPr="001F76EF" w:rsidRDefault="007C42D4" w:rsidP="5773CE6A">
      <w:pPr>
        <w:rPr>
          <w:rFonts w:ascii="Arial" w:hAnsi="Arial" w:cs="Arial"/>
          <w:b/>
          <w:bCs/>
          <w:sz w:val="24"/>
          <w:szCs w:val="24"/>
        </w:rPr>
      </w:pPr>
      <w:r w:rsidRPr="5773CE6A">
        <w:rPr>
          <w:rFonts w:ascii="Arial" w:hAnsi="Arial" w:cs="Arial"/>
          <w:b/>
          <w:bCs/>
          <w:sz w:val="24"/>
          <w:szCs w:val="24"/>
        </w:rPr>
        <w:t>C</w:t>
      </w:r>
      <w:r w:rsidR="001E279C" w:rsidRPr="5773CE6A">
        <w:rPr>
          <w:rFonts w:ascii="Arial" w:hAnsi="Arial" w:cs="Arial"/>
          <w:b/>
          <w:bCs/>
          <w:sz w:val="24"/>
          <w:szCs w:val="24"/>
        </w:rPr>
        <w:t xml:space="preserve">: </w:t>
      </w:r>
      <w:r w:rsidR="007551F9">
        <w:rPr>
          <w:rFonts w:ascii="Arial" w:hAnsi="Arial" w:cs="Arial"/>
          <w:b/>
          <w:bCs/>
          <w:sz w:val="24"/>
          <w:szCs w:val="24"/>
        </w:rPr>
        <w:t>Organisational and Project Overview</w:t>
      </w:r>
      <w:r w:rsidR="00371349" w:rsidRPr="5773CE6A">
        <w:rPr>
          <w:rFonts w:ascii="Arial" w:hAnsi="Arial" w:cs="Arial"/>
          <w:b/>
          <w:bCs/>
          <w:sz w:val="24"/>
          <w:szCs w:val="24"/>
        </w:rPr>
        <w:t xml:space="preserve"> </w:t>
      </w:r>
      <w:r w:rsidR="006E4FB1" w:rsidRPr="5773CE6A">
        <w:rPr>
          <w:rFonts w:ascii="Arial" w:hAnsi="Arial" w:cs="Arial"/>
          <w:b/>
          <w:bCs/>
          <w:sz w:val="24"/>
          <w:szCs w:val="24"/>
        </w:rPr>
        <w:t>(</w:t>
      </w:r>
      <w:r w:rsidR="00371349" w:rsidRPr="5773CE6A">
        <w:rPr>
          <w:rFonts w:ascii="Arial" w:hAnsi="Arial" w:cs="Arial"/>
          <w:b/>
          <w:bCs/>
          <w:sz w:val="24"/>
          <w:szCs w:val="24"/>
        </w:rPr>
        <w:t>40</w:t>
      </w:r>
      <w:r w:rsidR="006E4FB1" w:rsidRPr="5773CE6A">
        <w:rPr>
          <w:rFonts w:ascii="Arial" w:hAnsi="Arial" w:cs="Arial"/>
          <w:b/>
          <w:bCs/>
          <w:sz w:val="24"/>
          <w:szCs w:val="24"/>
        </w:rPr>
        <w:t xml:space="preserve"> marks)</w:t>
      </w:r>
    </w:p>
    <w:p w14:paraId="7646690B" w14:textId="3F1F0487" w:rsidR="006734AC" w:rsidRDefault="001E279C" w:rsidP="00371349">
      <w:pPr>
        <w:rPr>
          <w:rFonts w:ascii="Arial" w:hAnsi="Arial" w:cs="Arial"/>
          <w:sz w:val="24"/>
          <w:szCs w:val="24"/>
        </w:rPr>
      </w:pPr>
      <w:r w:rsidRPr="001F76EF">
        <w:rPr>
          <w:rFonts w:ascii="Arial" w:hAnsi="Arial" w:cs="Arial"/>
          <w:sz w:val="24"/>
          <w:szCs w:val="24"/>
        </w:rPr>
        <w:lastRenderedPageBreak/>
        <w:t>Please ensure you</w:t>
      </w:r>
      <w:r w:rsidR="00371349">
        <w:rPr>
          <w:rFonts w:ascii="Arial" w:hAnsi="Arial" w:cs="Arial"/>
          <w:sz w:val="24"/>
          <w:szCs w:val="24"/>
        </w:rPr>
        <w:t xml:space="preserve"> fully answer the question, you can bullet point your response. </w:t>
      </w:r>
      <w:r w:rsidRPr="001F76EF">
        <w:rPr>
          <w:rFonts w:ascii="Arial" w:hAnsi="Arial" w:cs="Arial"/>
          <w:sz w:val="24"/>
          <w:szCs w:val="24"/>
        </w:rPr>
        <w:t xml:space="preserve"> </w:t>
      </w:r>
    </w:p>
    <w:p w14:paraId="2F7CA35F" w14:textId="77777777" w:rsidR="007903E2" w:rsidRPr="00592F68" w:rsidRDefault="007903E2" w:rsidP="007903E2">
      <w:pPr>
        <w:pStyle w:val="NoSpacing"/>
        <w:numPr>
          <w:ilvl w:val="0"/>
          <w:numId w:val="26"/>
        </w:numPr>
        <w:rPr>
          <w:rFonts w:ascii="Arial" w:hAnsi="Arial" w:cs="Arial"/>
          <w:sz w:val="24"/>
          <w:szCs w:val="24"/>
        </w:rPr>
      </w:pPr>
      <w:r>
        <w:rPr>
          <w:rFonts w:ascii="Arial" w:hAnsi="Arial" w:cs="Arial"/>
          <w:sz w:val="24"/>
          <w:szCs w:val="24"/>
        </w:rPr>
        <w:t xml:space="preserve">Your organisation: what is the core of your organisation, what do you offer your community? What are your service user’s needs, and barriers to learning/work?  How will your project help to overcome these barriers? </w:t>
      </w:r>
    </w:p>
    <w:p w14:paraId="5B942D94" w14:textId="77777777" w:rsidR="007903E2" w:rsidRDefault="007903E2" w:rsidP="007903E2">
      <w:pPr>
        <w:pStyle w:val="ListParagraph"/>
        <w:numPr>
          <w:ilvl w:val="0"/>
          <w:numId w:val="37"/>
        </w:numPr>
        <w:rPr>
          <w:rFonts w:ascii="Arial" w:eastAsia="Arial" w:hAnsi="Arial" w:cs="Arial"/>
          <w:sz w:val="24"/>
          <w:szCs w:val="24"/>
        </w:rPr>
      </w:pPr>
      <w:r>
        <w:rPr>
          <w:rFonts w:ascii="Arial" w:eastAsia="Arial" w:hAnsi="Arial" w:cs="Arial"/>
          <w:sz w:val="24"/>
          <w:szCs w:val="24"/>
        </w:rPr>
        <w:t xml:space="preserve">Your project: what is the project about, why is it needed,  how will you </w:t>
      </w:r>
      <w:r w:rsidRPr="7FC70FE3">
        <w:rPr>
          <w:rFonts w:ascii="Arial" w:eastAsia="Arial" w:hAnsi="Arial" w:cs="Arial"/>
          <w:sz w:val="24"/>
          <w:szCs w:val="24"/>
        </w:rPr>
        <w:t>utilise maths/ numeracy interventions</w:t>
      </w:r>
      <w:r>
        <w:rPr>
          <w:rFonts w:ascii="Arial" w:eastAsia="Arial" w:hAnsi="Arial" w:cs="Arial"/>
          <w:sz w:val="24"/>
          <w:szCs w:val="24"/>
        </w:rPr>
        <w:t xml:space="preserve">?  </w:t>
      </w:r>
    </w:p>
    <w:p w14:paraId="5EA57E33" w14:textId="77777777" w:rsidR="007903E2" w:rsidRDefault="007903E2" w:rsidP="007903E2">
      <w:pPr>
        <w:pStyle w:val="ListParagraph"/>
        <w:numPr>
          <w:ilvl w:val="0"/>
          <w:numId w:val="37"/>
        </w:numPr>
        <w:rPr>
          <w:rFonts w:ascii="Arial" w:eastAsia="Arial" w:hAnsi="Arial" w:cs="Arial"/>
          <w:sz w:val="24"/>
          <w:szCs w:val="24"/>
        </w:rPr>
      </w:pPr>
      <w:r>
        <w:rPr>
          <w:rFonts w:ascii="Arial" w:eastAsia="Arial" w:hAnsi="Arial" w:cs="Arial"/>
          <w:sz w:val="24"/>
          <w:szCs w:val="24"/>
        </w:rPr>
        <w:t xml:space="preserve">How will your delivery be structured? How will you adapt your delivery to address individual needs identified from initial assessment? </w:t>
      </w:r>
    </w:p>
    <w:p w14:paraId="0DE758E6" w14:textId="77777777" w:rsidR="007903E2" w:rsidRDefault="007903E2" w:rsidP="007903E2">
      <w:pPr>
        <w:pStyle w:val="ListParagraph"/>
        <w:numPr>
          <w:ilvl w:val="0"/>
          <w:numId w:val="37"/>
        </w:numPr>
        <w:rPr>
          <w:rFonts w:ascii="Arial" w:eastAsia="Arial" w:hAnsi="Arial" w:cs="Arial"/>
          <w:sz w:val="24"/>
          <w:szCs w:val="24"/>
        </w:rPr>
      </w:pPr>
      <w:r>
        <w:rPr>
          <w:rFonts w:ascii="Arial" w:eastAsia="Arial" w:hAnsi="Arial" w:cs="Arial"/>
          <w:sz w:val="24"/>
          <w:szCs w:val="24"/>
        </w:rPr>
        <w:t>Proposed delivery method and timetable</w:t>
      </w:r>
    </w:p>
    <w:p w14:paraId="7F4A3862" w14:textId="77777777" w:rsidR="007903E2" w:rsidRPr="0009001D" w:rsidRDefault="007903E2" w:rsidP="007903E2">
      <w:pPr>
        <w:pStyle w:val="ListParagraph"/>
        <w:numPr>
          <w:ilvl w:val="0"/>
          <w:numId w:val="37"/>
        </w:numPr>
        <w:rPr>
          <w:rFonts w:ascii="Arial" w:eastAsia="Arial" w:hAnsi="Arial" w:cs="Arial"/>
          <w:sz w:val="24"/>
          <w:szCs w:val="24"/>
        </w:rPr>
      </w:pPr>
      <w:r>
        <w:rPr>
          <w:rFonts w:ascii="Arial" w:eastAsia="Arial" w:hAnsi="Arial" w:cs="Arial"/>
          <w:sz w:val="24"/>
          <w:szCs w:val="24"/>
        </w:rPr>
        <w:t xml:space="preserve">How will you engage learners to enrol, complete, achieve and progress, particularly with the identified target groups? </w:t>
      </w:r>
      <w:bookmarkStart w:id="0" w:name="_Hlk106797039"/>
      <w:r w:rsidRPr="0077369A">
        <w:rPr>
          <w:rFonts w:eastAsia="Arial" w:cs="Arial"/>
          <w:sz w:val="24"/>
          <w:szCs w:val="24"/>
        </w:rPr>
        <w:t xml:space="preserve"> </w:t>
      </w:r>
      <w:bookmarkEnd w:id="0"/>
      <w:r w:rsidRPr="0009001D">
        <w:rPr>
          <w:rFonts w:ascii="Arial" w:eastAsia="Arial" w:hAnsi="Arial" w:cs="Arial"/>
          <w:sz w:val="24"/>
          <w:szCs w:val="24"/>
        </w:rPr>
        <w:t xml:space="preserve">Have you identified who your learners are? </w:t>
      </w:r>
      <w:r>
        <w:rPr>
          <w:rFonts w:ascii="Arial" w:eastAsia="Arial" w:hAnsi="Arial" w:cs="Arial"/>
          <w:sz w:val="24"/>
          <w:szCs w:val="24"/>
        </w:rPr>
        <w:t>How will you recruit learners?</w:t>
      </w:r>
    </w:p>
    <w:p w14:paraId="5D61F6B8" w14:textId="77777777" w:rsidR="007903E2" w:rsidRDefault="007903E2" w:rsidP="007903E2">
      <w:pPr>
        <w:pStyle w:val="ListParagraph"/>
        <w:numPr>
          <w:ilvl w:val="0"/>
          <w:numId w:val="37"/>
        </w:numPr>
        <w:rPr>
          <w:rFonts w:ascii="Arial" w:eastAsia="Arial" w:hAnsi="Arial" w:cs="Arial"/>
          <w:sz w:val="24"/>
          <w:szCs w:val="24"/>
        </w:rPr>
      </w:pPr>
      <w:r w:rsidRPr="00CA12F6">
        <w:rPr>
          <w:rFonts w:ascii="Arial" w:eastAsia="Arial" w:hAnsi="Arial" w:cs="Arial"/>
          <w:sz w:val="24"/>
          <w:szCs w:val="24"/>
        </w:rPr>
        <w:t xml:space="preserve">What is the </w:t>
      </w:r>
      <w:r>
        <w:rPr>
          <w:rFonts w:ascii="Arial" w:eastAsia="Arial" w:hAnsi="Arial" w:cs="Arial"/>
          <w:sz w:val="24"/>
          <w:szCs w:val="24"/>
        </w:rPr>
        <w:t>anticipated</w:t>
      </w:r>
      <w:r w:rsidRPr="00CA12F6">
        <w:rPr>
          <w:rFonts w:ascii="Arial" w:eastAsia="Arial" w:hAnsi="Arial" w:cs="Arial"/>
          <w:sz w:val="24"/>
          <w:szCs w:val="24"/>
        </w:rPr>
        <w:t xml:space="preserve"> impact of your delivery? </w:t>
      </w:r>
    </w:p>
    <w:p w14:paraId="23FD7241" w14:textId="1242D912" w:rsidR="00DA0FD1" w:rsidRDefault="007903E2" w:rsidP="007903E2">
      <w:pPr>
        <w:rPr>
          <w:rFonts w:ascii="Arial" w:hAnsi="Arial" w:cs="Arial"/>
          <w:sz w:val="24"/>
          <w:szCs w:val="24"/>
        </w:rPr>
      </w:pPr>
      <w:r>
        <w:rPr>
          <w:rFonts w:ascii="Arial" w:eastAsia="Arial" w:hAnsi="Arial" w:cs="Arial"/>
          <w:sz w:val="24"/>
          <w:szCs w:val="24"/>
        </w:rPr>
        <w:t xml:space="preserve">How will you promote ambition for all learners to succeed and progress in their lives, especially those who have complex and difficult lives?  </w:t>
      </w:r>
    </w:p>
    <w:p w14:paraId="0F74197F" w14:textId="458364D1" w:rsidR="006734AC" w:rsidRDefault="007C42D4" w:rsidP="5773CE6A">
      <w:pPr>
        <w:rPr>
          <w:rFonts w:ascii="Arial" w:hAnsi="Arial" w:cs="Arial"/>
          <w:b/>
          <w:bCs/>
          <w:sz w:val="24"/>
          <w:szCs w:val="24"/>
        </w:rPr>
      </w:pPr>
      <w:r w:rsidRPr="5773CE6A">
        <w:rPr>
          <w:rFonts w:ascii="Arial" w:hAnsi="Arial" w:cs="Arial"/>
          <w:b/>
          <w:bCs/>
          <w:sz w:val="24"/>
          <w:szCs w:val="24"/>
        </w:rPr>
        <w:t xml:space="preserve">D: </w:t>
      </w:r>
      <w:r w:rsidR="00F82A4F">
        <w:rPr>
          <w:rFonts w:ascii="Arial" w:hAnsi="Arial" w:cs="Arial"/>
          <w:b/>
          <w:bCs/>
          <w:sz w:val="24"/>
          <w:szCs w:val="24"/>
        </w:rPr>
        <w:t>Staffing, Project Management and Quality</w:t>
      </w:r>
      <w:r w:rsidRPr="5773CE6A">
        <w:rPr>
          <w:rFonts w:ascii="Arial" w:hAnsi="Arial" w:cs="Arial"/>
          <w:b/>
          <w:bCs/>
          <w:sz w:val="24"/>
          <w:szCs w:val="24"/>
        </w:rPr>
        <w:t xml:space="preserve"> (</w:t>
      </w:r>
      <w:r w:rsidR="00F82A4F">
        <w:rPr>
          <w:rFonts w:ascii="Arial" w:hAnsi="Arial" w:cs="Arial"/>
          <w:b/>
          <w:bCs/>
          <w:sz w:val="24"/>
          <w:szCs w:val="24"/>
        </w:rPr>
        <w:t>20</w:t>
      </w:r>
      <w:r w:rsidRPr="5773CE6A">
        <w:rPr>
          <w:rFonts w:ascii="Arial" w:hAnsi="Arial" w:cs="Arial"/>
          <w:b/>
          <w:bCs/>
          <w:sz w:val="24"/>
          <w:szCs w:val="24"/>
        </w:rPr>
        <w:t xml:space="preserve"> marks)</w:t>
      </w:r>
    </w:p>
    <w:p w14:paraId="38F17B3F" w14:textId="77777777" w:rsidR="00687EC4" w:rsidRDefault="00687EC4" w:rsidP="00687EC4">
      <w:pPr>
        <w:pStyle w:val="paragraph"/>
        <w:numPr>
          <w:ilvl w:val="0"/>
          <w:numId w:val="38"/>
        </w:numPr>
        <w:spacing w:before="0" w:beforeAutospacing="0" w:after="0" w:afterAutospacing="0"/>
        <w:textAlignment w:val="baseline"/>
        <w:rPr>
          <w:rFonts w:ascii="Arial" w:hAnsi="Arial" w:cs="Arial"/>
        </w:rPr>
      </w:pPr>
      <w:r>
        <w:rPr>
          <w:rStyle w:val="normaltextrun"/>
          <w:rFonts w:ascii="Arial" w:hAnsi="Arial" w:cs="Arial"/>
        </w:rPr>
        <w:t>The staff and volunteers available to you to deliver this project. Details should include name, role, and:</w:t>
      </w:r>
      <w:r>
        <w:rPr>
          <w:rStyle w:val="eop"/>
          <w:rFonts w:ascii="Arial" w:hAnsi="Arial" w:cs="Arial"/>
        </w:rPr>
        <w:t> </w:t>
      </w:r>
    </w:p>
    <w:p w14:paraId="2311FE00" w14:textId="77777777" w:rsidR="00687EC4" w:rsidRDefault="00687EC4" w:rsidP="00687EC4">
      <w:pPr>
        <w:pStyle w:val="paragraph"/>
        <w:numPr>
          <w:ilvl w:val="0"/>
          <w:numId w:val="38"/>
        </w:numPr>
        <w:spacing w:before="0" w:beforeAutospacing="0" w:after="0" w:afterAutospacing="0"/>
        <w:ind w:left="1800" w:firstLine="0"/>
        <w:textAlignment w:val="baseline"/>
        <w:rPr>
          <w:rFonts w:ascii="Arial" w:hAnsi="Arial" w:cs="Arial"/>
        </w:rPr>
      </w:pPr>
      <w:r>
        <w:rPr>
          <w:rStyle w:val="normaltextrun"/>
          <w:rFonts w:ascii="Arial" w:hAnsi="Arial" w:cs="Arial"/>
        </w:rPr>
        <w:t>Organisation staffing structure</w:t>
      </w:r>
      <w:r>
        <w:rPr>
          <w:rStyle w:val="eop"/>
          <w:rFonts w:ascii="Arial" w:hAnsi="Arial" w:cs="Arial"/>
        </w:rPr>
        <w:t> </w:t>
      </w:r>
    </w:p>
    <w:p w14:paraId="0449FEE0" w14:textId="77777777" w:rsidR="00687EC4" w:rsidRDefault="00687EC4" w:rsidP="00687EC4">
      <w:pPr>
        <w:pStyle w:val="paragraph"/>
        <w:numPr>
          <w:ilvl w:val="0"/>
          <w:numId w:val="38"/>
        </w:numPr>
        <w:spacing w:before="0" w:beforeAutospacing="0" w:after="0" w:afterAutospacing="0"/>
        <w:ind w:left="1800" w:firstLine="0"/>
        <w:textAlignment w:val="baseline"/>
        <w:rPr>
          <w:rFonts w:ascii="Arial" w:hAnsi="Arial" w:cs="Arial"/>
        </w:rPr>
      </w:pPr>
      <w:r>
        <w:rPr>
          <w:rStyle w:val="normaltextrun"/>
          <w:rFonts w:ascii="Arial" w:hAnsi="Arial" w:cs="Arial"/>
        </w:rPr>
        <w:t>Availability of staff/ volunteers to the organisation</w:t>
      </w:r>
      <w:r>
        <w:rPr>
          <w:rStyle w:val="eop"/>
          <w:rFonts w:ascii="Arial" w:hAnsi="Arial" w:cs="Arial"/>
        </w:rPr>
        <w:t> </w:t>
      </w:r>
    </w:p>
    <w:p w14:paraId="25C385AF" w14:textId="77777777" w:rsidR="00687EC4" w:rsidRDefault="00687EC4" w:rsidP="00687EC4">
      <w:pPr>
        <w:pStyle w:val="paragraph"/>
        <w:numPr>
          <w:ilvl w:val="0"/>
          <w:numId w:val="38"/>
        </w:numPr>
        <w:spacing w:before="0" w:beforeAutospacing="0" w:after="0" w:afterAutospacing="0"/>
        <w:ind w:left="1800" w:firstLine="0"/>
        <w:textAlignment w:val="baseline"/>
        <w:rPr>
          <w:rFonts w:ascii="Arial" w:hAnsi="Arial" w:cs="Arial"/>
        </w:rPr>
      </w:pPr>
      <w:r>
        <w:rPr>
          <w:rStyle w:val="normaltextrun"/>
          <w:rFonts w:ascii="Arial" w:hAnsi="Arial" w:cs="Arial"/>
        </w:rPr>
        <w:t>Relevant work history of staff/ volunteers in supporting beneficiaries.</w:t>
      </w:r>
      <w:r>
        <w:rPr>
          <w:rStyle w:val="eop"/>
          <w:rFonts w:ascii="Arial" w:hAnsi="Arial" w:cs="Arial"/>
        </w:rPr>
        <w:t> </w:t>
      </w:r>
    </w:p>
    <w:p w14:paraId="58EC47CA" w14:textId="77777777" w:rsidR="00687EC4" w:rsidRDefault="00687EC4" w:rsidP="00687EC4">
      <w:pPr>
        <w:pStyle w:val="paragraph"/>
        <w:numPr>
          <w:ilvl w:val="0"/>
          <w:numId w:val="38"/>
        </w:numPr>
        <w:spacing w:before="0" w:beforeAutospacing="0" w:after="0" w:afterAutospacing="0"/>
        <w:ind w:left="1800" w:firstLine="0"/>
        <w:textAlignment w:val="baseline"/>
        <w:rPr>
          <w:rStyle w:val="eop"/>
          <w:rFonts w:ascii="Arial" w:hAnsi="Arial" w:cs="Arial"/>
        </w:rPr>
      </w:pPr>
      <w:r>
        <w:rPr>
          <w:rStyle w:val="normaltextrun"/>
          <w:rFonts w:ascii="Arial" w:hAnsi="Arial" w:cs="Arial"/>
        </w:rPr>
        <w:t>Qualifications of staff/ volunteers (please note that staff DO NOT need to be trained maths tutors)</w:t>
      </w:r>
      <w:r>
        <w:rPr>
          <w:rStyle w:val="eop"/>
          <w:rFonts w:ascii="Arial" w:hAnsi="Arial" w:cs="Arial"/>
        </w:rPr>
        <w:t> </w:t>
      </w:r>
    </w:p>
    <w:p w14:paraId="7B8AF994" w14:textId="77777777" w:rsidR="00687EC4" w:rsidRDefault="00687EC4" w:rsidP="00687EC4">
      <w:pPr>
        <w:pStyle w:val="paragraph"/>
        <w:numPr>
          <w:ilvl w:val="0"/>
          <w:numId w:val="38"/>
        </w:numPr>
        <w:spacing w:before="0" w:beforeAutospacing="0" w:after="0" w:afterAutospacing="0"/>
        <w:textAlignment w:val="baseline"/>
        <w:rPr>
          <w:rFonts w:ascii="Arial" w:hAnsi="Arial" w:cs="Arial"/>
        </w:rPr>
      </w:pPr>
      <w:r>
        <w:rPr>
          <w:rFonts w:ascii="Arial" w:hAnsi="Arial" w:cs="Arial"/>
        </w:rPr>
        <w:t>How will you ensure the project remains on track, and all financial and learner targets are met?</w:t>
      </w:r>
    </w:p>
    <w:p w14:paraId="1D95A3DF" w14:textId="77777777" w:rsidR="00687EC4" w:rsidRDefault="00687EC4" w:rsidP="00687EC4">
      <w:pPr>
        <w:pStyle w:val="paragraph"/>
        <w:numPr>
          <w:ilvl w:val="0"/>
          <w:numId w:val="38"/>
        </w:numPr>
        <w:spacing w:before="0" w:beforeAutospacing="0" w:after="0" w:afterAutospacing="0"/>
        <w:textAlignment w:val="baseline"/>
        <w:rPr>
          <w:rFonts w:ascii="Arial" w:hAnsi="Arial" w:cs="Arial"/>
        </w:rPr>
      </w:pPr>
      <w:r>
        <w:rPr>
          <w:rFonts w:ascii="Arial" w:hAnsi="Arial" w:cs="Arial"/>
        </w:rPr>
        <w:t>How will you address learner recruitment if this becomes an issue?</w:t>
      </w:r>
    </w:p>
    <w:p w14:paraId="10BC544B" w14:textId="77777777" w:rsidR="00687EC4" w:rsidRDefault="00687EC4" w:rsidP="00687EC4">
      <w:pPr>
        <w:pStyle w:val="paragraph"/>
        <w:numPr>
          <w:ilvl w:val="0"/>
          <w:numId w:val="38"/>
        </w:numPr>
        <w:spacing w:before="0" w:beforeAutospacing="0" w:after="0" w:afterAutospacing="0"/>
        <w:textAlignment w:val="baseline"/>
        <w:rPr>
          <w:rFonts w:ascii="Arial" w:hAnsi="Arial" w:cs="Arial"/>
        </w:rPr>
      </w:pPr>
      <w:r>
        <w:rPr>
          <w:rFonts w:ascii="Arial" w:hAnsi="Arial" w:cs="Arial"/>
        </w:rPr>
        <w:t>How will you record and report on delivery and spend across the delivery project?</w:t>
      </w:r>
    </w:p>
    <w:p w14:paraId="23FA7027" w14:textId="0753A4C0" w:rsidR="00687EC4" w:rsidRDefault="00687EC4" w:rsidP="00687EC4">
      <w:pPr>
        <w:pStyle w:val="paragraph"/>
        <w:numPr>
          <w:ilvl w:val="0"/>
          <w:numId w:val="38"/>
        </w:numPr>
        <w:spacing w:before="0" w:beforeAutospacing="0" w:after="0" w:afterAutospacing="0"/>
        <w:textAlignment w:val="baseline"/>
        <w:rPr>
          <w:rFonts w:ascii="Arial" w:hAnsi="Arial" w:cs="Arial"/>
        </w:rPr>
      </w:pPr>
      <w:r>
        <w:rPr>
          <w:rFonts w:ascii="Arial" w:hAnsi="Arial" w:cs="Arial"/>
        </w:rPr>
        <w:t>The quality assurance processes you have in place to ensure the learner has a positive experience, and how will you evidence this?</w:t>
      </w:r>
    </w:p>
    <w:p w14:paraId="2EE40A28" w14:textId="77777777" w:rsidR="00AA6FE1" w:rsidRDefault="00AA6FE1" w:rsidP="00AA6FE1">
      <w:pPr>
        <w:pStyle w:val="paragraph"/>
        <w:spacing w:before="0" w:beforeAutospacing="0" w:after="0" w:afterAutospacing="0"/>
        <w:ind w:left="720"/>
        <w:textAlignment w:val="baseline"/>
        <w:rPr>
          <w:rFonts w:ascii="Arial" w:hAnsi="Arial" w:cs="Arial"/>
        </w:rPr>
      </w:pPr>
    </w:p>
    <w:p w14:paraId="5CBF7B7E" w14:textId="28F16B4D" w:rsidR="00687EC4" w:rsidRDefault="00737329" w:rsidP="5773CE6A">
      <w:pPr>
        <w:rPr>
          <w:rFonts w:ascii="Arial" w:hAnsi="Arial" w:cs="Arial"/>
          <w:b/>
          <w:bCs/>
          <w:sz w:val="24"/>
          <w:szCs w:val="24"/>
        </w:rPr>
      </w:pPr>
      <w:r>
        <w:rPr>
          <w:rFonts w:ascii="Arial" w:hAnsi="Arial" w:cs="Arial"/>
          <w:b/>
          <w:bCs/>
          <w:sz w:val="24"/>
          <w:szCs w:val="24"/>
        </w:rPr>
        <w:t>E. Profile</w:t>
      </w:r>
      <w:r w:rsidR="00AA6FE1">
        <w:rPr>
          <w:rFonts w:ascii="Arial" w:hAnsi="Arial" w:cs="Arial"/>
          <w:b/>
          <w:bCs/>
          <w:sz w:val="24"/>
          <w:szCs w:val="24"/>
        </w:rPr>
        <w:t xml:space="preserve"> (15 marks)</w:t>
      </w:r>
    </w:p>
    <w:p w14:paraId="62F4A3A9" w14:textId="01968937" w:rsidR="007F157A" w:rsidRPr="009C597F" w:rsidRDefault="007F157A" w:rsidP="007F157A">
      <w:pPr>
        <w:rPr>
          <w:rFonts w:ascii="Arial" w:hAnsi="Arial" w:cs="Arial"/>
          <w:bCs/>
          <w:sz w:val="24"/>
          <w:szCs w:val="24"/>
        </w:rPr>
      </w:pPr>
      <w:r w:rsidRPr="009C597F">
        <w:rPr>
          <w:rFonts w:ascii="Arial" w:hAnsi="Arial" w:cs="Arial"/>
          <w:bCs/>
          <w:sz w:val="24"/>
          <w:szCs w:val="24"/>
        </w:rPr>
        <w:t>Please state the amount of funding requested</w:t>
      </w:r>
      <w:r w:rsidR="009046BA">
        <w:rPr>
          <w:rFonts w:ascii="Arial" w:hAnsi="Arial" w:cs="Arial"/>
          <w:bCs/>
          <w:sz w:val="24"/>
          <w:szCs w:val="24"/>
        </w:rPr>
        <w:t>.</w:t>
      </w:r>
    </w:p>
    <w:p w14:paraId="711B9F19" w14:textId="689C7487" w:rsidR="007F157A" w:rsidRDefault="007F157A" w:rsidP="007F157A">
      <w:pPr>
        <w:rPr>
          <w:rFonts w:ascii="Arial" w:hAnsi="Arial" w:cs="Arial"/>
          <w:bCs/>
          <w:sz w:val="24"/>
          <w:szCs w:val="24"/>
        </w:rPr>
      </w:pPr>
      <w:r w:rsidRPr="009C597F">
        <w:rPr>
          <w:rFonts w:ascii="Arial" w:hAnsi="Arial" w:cs="Arial"/>
          <w:bCs/>
          <w:sz w:val="24"/>
          <w:szCs w:val="24"/>
        </w:rPr>
        <w:t xml:space="preserve">Please complete the profile table by stating how many </w:t>
      </w:r>
      <w:r w:rsidR="009046BA">
        <w:rPr>
          <w:rFonts w:ascii="Arial" w:hAnsi="Arial" w:cs="Arial"/>
          <w:bCs/>
          <w:sz w:val="24"/>
          <w:szCs w:val="24"/>
        </w:rPr>
        <w:t>learners</w:t>
      </w:r>
      <w:r w:rsidRPr="009C597F">
        <w:rPr>
          <w:rFonts w:ascii="Arial" w:hAnsi="Arial" w:cs="Arial"/>
          <w:bCs/>
          <w:sz w:val="24"/>
          <w:szCs w:val="24"/>
        </w:rPr>
        <w:t xml:space="preserve"> you plan to work with, and when you plan to start their </w:t>
      </w:r>
      <w:r w:rsidR="009046BA">
        <w:rPr>
          <w:rFonts w:ascii="Arial" w:hAnsi="Arial" w:cs="Arial"/>
          <w:bCs/>
          <w:sz w:val="24"/>
          <w:szCs w:val="24"/>
        </w:rPr>
        <w:t xml:space="preserve">learning </w:t>
      </w:r>
      <w:r>
        <w:rPr>
          <w:rFonts w:ascii="Arial" w:hAnsi="Arial" w:cs="Arial"/>
          <w:bCs/>
          <w:sz w:val="24"/>
          <w:szCs w:val="24"/>
        </w:rPr>
        <w:t>on your project</w:t>
      </w:r>
      <w:r w:rsidRPr="009C597F">
        <w:rPr>
          <w:rFonts w:ascii="Arial" w:hAnsi="Arial" w:cs="Arial"/>
          <w:bCs/>
          <w:sz w:val="24"/>
          <w:szCs w:val="24"/>
        </w:rPr>
        <w:t xml:space="preserve"> in the </w:t>
      </w:r>
      <w:r w:rsidRPr="009C597F">
        <w:rPr>
          <w:rFonts w:ascii="Arial" w:hAnsi="Arial" w:cs="Arial"/>
          <w:bCs/>
          <w:i/>
          <w:iCs/>
          <w:sz w:val="24"/>
          <w:szCs w:val="24"/>
        </w:rPr>
        <w:t xml:space="preserve">starts </w:t>
      </w:r>
      <w:r w:rsidRPr="009C597F">
        <w:rPr>
          <w:rFonts w:ascii="Arial" w:hAnsi="Arial" w:cs="Arial"/>
          <w:bCs/>
          <w:sz w:val="24"/>
          <w:szCs w:val="24"/>
        </w:rPr>
        <w:t xml:space="preserve">row.  In the </w:t>
      </w:r>
      <w:r w:rsidRPr="009C597F">
        <w:rPr>
          <w:rFonts w:ascii="Arial" w:hAnsi="Arial" w:cs="Arial"/>
          <w:bCs/>
          <w:i/>
          <w:iCs/>
          <w:sz w:val="24"/>
          <w:szCs w:val="24"/>
        </w:rPr>
        <w:t>completions</w:t>
      </w:r>
      <w:r w:rsidRPr="009C597F">
        <w:rPr>
          <w:rFonts w:ascii="Arial" w:hAnsi="Arial" w:cs="Arial"/>
          <w:bCs/>
          <w:sz w:val="24"/>
          <w:szCs w:val="24"/>
        </w:rPr>
        <w:t xml:space="preserve"> row, please state when you intend to complete the </w:t>
      </w:r>
      <w:r>
        <w:rPr>
          <w:rFonts w:ascii="Arial" w:hAnsi="Arial" w:cs="Arial"/>
          <w:bCs/>
          <w:sz w:val="24"/>
          <w:szCs w:val="24"/>
        </w:rPr>
        <w:t>project</w:t>
      </w:r>
      <w:r w:rsidRPr="009C597F">
        <w:rPr>
          <w:rFonts w:ascii="Arial" w:hAnsi="Arial" w:cs="Arial"/>
          <w:bCs/>
          <w:sz w:val="24"/>
          <w:szCs w:val="24"/>
        </w:rPr>
        <w:t xml:space="preserve"> with the </w:t>
      </w:r>
      <w:r w:rsidR="009046BA">
        <w:rPr>
          <w:rFonts w:ascii="Arial" w:hAnsi="Arial" w:cs="Arial"/>
          <w:bCs/>
          <w:sz w:val="24"/>
          <w:szCs w:val="24"/>
        </w:rPr>
        <w:t>learners.</w:t>
      </w:r>
      <w:r>
        <w:rPr>
          <w:rFonts w:ascii="Arial" w:hAnsi="Arial" w:cs="Arial"/>
          <w:bCs/>
          <w:sz w:val="24"/>
          <w:szCs w:val="24"/>
        </w:rPr>
        <w:t xml:space="preserve"> </w:t>
      </w:r>
    </w:p>
    <w:p w14:paraId="552F4A90" w14:textId="50AE3134" w:rsidR="00AA6FE1" w:rsidRDefault="00AA6FE1" w:rsidP="007F157A">
      <w:pPr>
        <w:rPr>
          <w:rFonts w:ascii="Arial" w:hAnsi="Arial" w:cs="Arial"/>
          <w:b/>
          <w:sz w:val="24"/>
          <w:szCs w:val="24"/>
        </w:rPr>
      </w:pPr>
      <w:r w:rsidRPr="00AA6FE1">
        <w:rPr>
          <w:rFonts w:ascii="Arial" w:hAnsi="Arial" w:cs="Arial"/>
          <w:b/>
          <w:sz w:val="24"/>
          <w:szCs w:val="24"/>
        </w:rPr>
        <w:t xml:space="preserve">Target group </w:t>
      </w:r>
    </w:p>
    <w:p w14:paraId="14B9B01F" w14:textId="181DE9C6" w:rsidR="00095F27" w:rsidRDefault="007E7CBB" w:rsidP="007F157A">
      <w:pPr>
        <w:rPr>
          <w:rFonts w:ascii="Arial" w:hAnsi="Arial" w:cs="Arial"/>
          <w:bCs/>
          <w:sz w:val="24"/>
          <w:szCs w:val="24"/>
        </w:rPr>
      </w:pPr>
      <w:r w:rsidRPr="008C0AD4">
        <w:rPr>
          <w:rFonts w:ascii="Arial" w:hAnsi="Arial" w:cs="Arial"/>
          <w:bCs/>
          <w:sz w:val="24"/>
          <w:szCs w:val="24"/>
        </w:rPr>
        <w:lastRenderedPageBreak/>
        <w:t>Please complete the table to</w:t>
      </w:r>
      <w:r w:rsidR="00E74A83">
        <w:rPr>
          <w:rFonts w:ascii="Arial" w:hAnsi="Arial" w:cs="Arial"/>
          <w:bCs/>
          <w:sz w:val="24"/>
          <w:szCs w:val="24"/>
        </w:rPr>
        <w:t xml:space="preserve"> indicate the number of learners you intend to support from each of the target groups.  Please note, individuals can be counted against </w:t>
      </w:r>
      <w:r w:rsidR="002E5E68">
        <w:rPr>
          <w:rFonts w:ascii="Arial" w:hAnsi="Arial" w:cs="Arial"/>
          <w:bCs/>
          <w:sz w:val="24"/>
          <w:szCs w:val="24"/>
        </w:rPr>
        <w:t xml:space="preserve">more than one target, for example living within a deprived postcode and LDD. You can give </w:t>
      </w:r>
      <w:r w:rsidR="00404FF2">
        <w:rPr>
          <w:rFonts w:ascii="Arial" w:hAnsi="Arial" w:cs="Arial"/>
          <w:bCs/>
          <w:sz w:val="24"/>
          <w:szCs w:val="24"/>
        </w:rPr>
        <w:t>a detailed description of the target groups you intend to support in the</w:t>
      </w:r>
      <w:r w:rsidRPr="008C0AD4">
        <w:rPr>
          <w:rFonts w:ascii="Arial" w:hAnsi="Arial" w:cs="Arial"/>
          <w:bCs/>
          <w:sz w:val="24"/>
          <w:szCs w:val="24"/>
        </w:rPr>
        <w:t xml:space="preserve"> </w:t>
      </w:r>
      <w:r w:rsidR="003371E5">
        <w:rPr>
          <w:rFonts w:ascii="Arial" w:hAnsi="Arial" w:cs="Arial"/>
          <w:bCs/>
          <w:sz w:val="24"/>
          <w:szCs w:val="24"/>
        </w:rPr>
        <w:t xml:space="preserve">Organisational Overview question. </w:t>
      </w:r>
    </w:p>
    <w:p w14:paraId="3227167A" w14:textId="12271613" w:rsidR="00095F27" w:rsidRPr="0015655D" w:rsidRDefault="00095F27" w:rsidP="007F157A">
      <w:pPr>
        <w:rPr>
          <w:rFonts w:ascii="Arial" w:hAnsi="Arial" w:cs="Arial"/>
          <w:b/>
          <w:sz w:val="24"/>
          <w:szCs w:val="24"/>
        </w:rPr>
      </w:pPr>
      <w:r w:rsidRPr="0015655D">
        <w:rPr>
          <w:rFonts w:ascii="Arial" w:hAnsi="Arial" w:cs="Arial"/>
          <w:b/>
          <w:sz w:val="24"/>
          <w:szCs w:val="24"/>
        </w:rPr>
        <w:t>F. Finance</w:t>
      </w:r>
      <w:r w:rsidR="00171EB2">
        <w:rPr>
          <w:rFonts w:ascii="Arial" w:hAnsi="Arial" w:cs="Arial"/>
          <w:b/>
          <w:sz w:val="24"/>
          <w:szCs w:val="24"/>
        </w:rPr>
        <w:t xml:space="preserve"> (25 marks)</w:t>
      </w:r>
    </w:p>
    <w:p w14:paraId="14128F7C" w14:textId="7990B823" w:rsidR="00095F27" w:rsidRDefault="000300E3" w:rsidP="007F157A">
      <w:pPr>
        <w:rPr>
          <w:rFonts w:ascii="Arial" w:hAnsi="Arial" w:cs="Arial"/>
          <w:bCs/>
          <w:sz w:val="24"/>
          <w:szCs w:val="24"/>
        </w:rPr>
      </w:pPr>
      <w:r>
        <w:rPr>
          <w:rFonts w:ascii="Arial" w:hAnsi="Arial" w:cs="Arial"/>
          <w:bCs/>
          <w:sz w:val="24"/>
          <w:szCs w:val="24"/>
        </w:rPr>
        <w:t>Plea</w:t>
      </w:r>
      <w:r w:rsidR="005F4720">
        <w:rPr>
          <w:rFonts w:ascii="Arial" w:hAnsi="Arial" w:cs="Arial"/>
          <w:bCs/>
          <w:sz w:val="24"/>
          <w:szCs w:val="24"/>
        </w:rPr>
        <w:t xml:space="preserve">se complete the table to show how you will spend the grant you have requested to deliver your project.  </w:t>
      </w:r>
      <w:r w:rsidR="00126C7C">
        <w:rPr>
          <w:rFonts w:ascii="Arial" w:hAnsi="Arial" w:cs="Arial"/>
          <w:bCs/>
          <w:sz w:val="24"/>
          <w:szCs w:val="24"/>
        </w:rPr>
        <w:t xml:space="preserve">Please refer to the table on page </w:t>
      </w:r>
      <w:r w:rsidR="00B57049">
        <w:rPr>
          <w:rFonts w:ascii="Arial" w:hAnsi="Arial" w:cs="Arial"/>
          <w:bCs/>
          <w:sz w:val="24"/>
          <w:szCs w:val="24"/>
        </w:rPr>
        <w:t>3</w:t>
      </w:r>
      <w:r w:rsidR="00126C7C">
        <w:rPr>
          <w:rFonts w:ascii="Arial" w:hAnsi="Arial" w:cs="Arial"/>
          <w:bCs/>
          <w:sz w:val="24"/>
          <w:szCs w:val="24"/>
        </w:rPr>
        <w:t xml:space="preserve"> of this guidance </w:t>
      </w:r>
      <w:r w:rsidR="00E85F3A">
        <w:rPr>
          <w:rFonts w:ascii="Arial" w:hAnsi="Arial" w:cs="Arial"/>
          <w:bCs/>
          <w:sz w:val="24"/>
          <w:szCs w:val="24"/>
        </w:rPr>
        <w:t xml:space="preserve">for a breakdown of eligible spend and details of what types of spend to record under each heading. </w:t>
      </w:r>
    </w:p>
    <w:p w14:paraId="2A89C583" w14:textId="77777777" w:rsidR="000E2EBA" w:rsidRPr="003463AC" w:rsidRDefault="00471D10" w:rsidP="000E2EBA">
      <w:pPr>
        <w:rPr>
          <w:rFonts w:ascii="Arial" w:hAnsi="Arial" w:cs="Arial"/>
          <w:b/>
          <w:sz w:val="24"/>
          <w:szCs w:val="24"/>
        </w:rPr>
      </w:pPr>
      <w:r w:rsidRPr="003463AC">
        <w:rPr>
          <w:rFonts w:ascii="Arial" w:hAnsi="Arial" w:cs="Arial"/>
          <w:b/>
          <w:sz w:val="24"/>
          <w:szCs w:val="24"/>
        </w:rPr>
        <w:t xml:space="preserve">G. Capacity Building </w:t>
      </w:r>
      <w:r w:rsidR="000E2EBA" w:rsidRPr="003463AC">
        <w:rPr>
          <w:rFonts w:ascii="Arial" w:hAnsi="Arial" w:cs="Arial"/>
          <w:b/>
          <w:sz w:val="24"/>
          <w:szCs w:val="24"/>
        </w:rPr>
        <w:t>(20 Marks – NOT PART OF THE OVERALL APPLICATION MARKING SCHEME)</w:t>
      </w:r>
    </w:p>
    <w:p w14:paraId="422AEBA7" w14:textId="3FF5199D" w:rsidR="00095F27" w:rsidRPr="00B57049" w:rsidRDefault="00FA5B59" w:rsidP="007F157A">
      <w:pPr>
        <w:rPr>
          <w:rFonts w:ascii="Arial" w:hAnsi="Arial" w:cs="Arial"/>
          <w:bCs/>
          <w:sz w:val="24"/>
          <w:szCs w:val="24"/>
        </w:rPr>
      </w:pPr>
      <w:r w:rsidRPr="00B57049">
        <w:rPr>
          <w:rFonts w:ascii="Arial" w:hAnsi="Arial" w:cs="Arial"/>
          <w:bCs/>
          <w:sz w:val="24"/>
          <w:szCs w:val="24"/>
        </w:rPr>
        <w:t xml:space="preserve">Please only complete this question if you are applying for the capacity building element of the grant.  </w:t>
      </w:r>
    </w:p>
    <w:p w14:paraId="5BDF1005" w14:textId="77777777" w:rsidR="009C597F" w:rsidRPr="003D73BC" w:rsidRDefault="009C597F" w:rsidP="009C597F">
      <w:pPr>
        <w:rPr>
          <w:rFonts w:ascii="Arial" w:hAnsi="Arial" w:cs="Arial"/>
          <w:b/>
          <w:bCs/>
          <w:sz w:val="24"/>
          <w:szCs w:val="24"/>
        </w:rPr>
      </w:pPr>
      <w:r w:rsidRPr="003D73BC">
        <w:rPr>
          <w:rFonts w:ascii="Arial" w:hAnsi="Arial" w:cs="Arial"/>
          <w:b/>
          <w:bCs/>
          <w:sz w:val="24"/>
          <w:szCs w:val="24"/>
        </w:rPr>
        <w:t xml:space="preserve">Declaration </w:t>
      </w:r>
    </w:p>
    <w:p w14:paraId="17766AA2" w14:textId="1D7D407A" w:rsidR="009C597F" w:rsidRPr="003D73BC" w:rsidRDefault="009C597F" w:rsidP="009C597F">
      <w:pPr>
        <w:rPr>
          <w:rFonts w:ascii="Arial" w:hAnsi="Arial" w:cs="Arial"/>
          <w:sz w:val="24"/>
          <w:szCs w:val="24"/>
        </w:rPr>
      </w:pPr>
      <w:r w:rsidRPr="5773CE6A">
        <w:rPr>
          <w:rFonts w:ascii="Arial" w:hAnsi="Arial" w:cs="Arial"/>
          <w:sz w:val="24"/>
          <w:szCs w:val="24"/>
        </w:rPr>
        <w:t xml:space="preserve">You MUST add a digital signature to the declaration box – applications without a digital signature cannot be accepted. </w:t>
      </w:r>
    </w:p>
    <w:p w14:paraId="207AD4BE" w14:textId="294593B2" w:rsidR="00AE15AF" w:rsidRPr="00C345B3" w:rsidRDefault="00AE15AF" w:rsidP="00AE15AF">
      <w:pPr>
        <w:rPr>
          <w:rFonts w:ascii="Arial" w:hAnsi="Arial" w:cs="Arial"/>
          <w:sz w:val="24"/>
          <w:szCs w:val="24"/>
        </w:rPr>
      </w:pPr>
      <w:r w:rsidRPr="007A0923">
        <w:rPr>
          <w:rFonts w:ascii="Arial" w:hAnsi="Arial" w:cs="Arial"/>
          <w:sz w:val="24"/>
          <w:szCs w:val="24"/>
        </w:rPr>
        <w:t xml:space="preserve">For any additional guidance and to answer any questions, please </w:t>
      </w:r>
      <w:r>
        <w:rPr>
          <w:rFonts w:ascii="Arial" w:hAnsi="Arial" w:cs="Arial"/>
          <w:sz w:val="24"/>
          <w:szCs w:val="24"/>
        </w:rPr>
        <w:t xml:space="preserve">contact us via the email address </w:t>
      </w:r>
      <w:hyperlink r:id="rId15" w:history="1">
        <w:r w:rsidR="00F92692" w:rsidRPr="00106362">
          <w:rPr>
            <w:rStyle w:val="Hyperlink"/>
            <w:rFonts w:ascii="Arial" w:hAnsi="Arial" w:cs="Arial"/>
            <w:sz w:val="24"/>
            <w:szCs w:val="24"/>
          </w:rPr>
          <w:t>Multiply@gateshead.gov.uk</w:t>
        </w:r>
      </w:hyperlink>
      <w:r>
        <w:rPr>
          <w:rFonts w:ascii="Arial" w:hAnsi="Arial" w:cs="Arial"/>
          <w:sz w:val="24"/>
          <w:szCs w:val="24"/>
        </w:rPr>
        <w:t xml:space="preserve">.  </w:t>
      </w:r>
      <w:r w:rsidRPr="00C345B3">
        <w:rPr>
          <w:rFonts w:ascii="Arial" w:hAnsi="Arial" w:cs="Arial"/>
          <w:sz w:val="24"/>
          <w:szCs w:val="24"/>
        </w:rPr>
        <w:t>We will respond to your query within 2 working days.</w:t>
      </w:r>
    </w:p>
    <w:p w14:paraId="41EACC18" w14:textId="77777777" w:rsidR="00C65952" w:rsidRPr="00C65952" w:rsidRDefault="00C65952" w:rsidP="00C65952">
      <w:pPr>
        <w:rPr>
          <w:rFonts w:ascii="Arial" w:hAnsi="Arial" w:cs="Arial"/>
          <w:sz w:val="24"/>
          <w:szCs w:val="24"/>
        </w:rPr>
      </w:pPr>
    </w:p>
    <w:p w14:paraId="4BA5D2AC" w14:textId="1B50EA9D" w:rsidR="00C65952" w:rsidRDefault="00C65952" w:rsidP="00204B2A">
      <w:pPr>
        <w:rPr>
          <w:rFonts w:ascii="Arial" w:hAnsi="Arial" w:cs="Arial"/>
        </w:rPr>
      </w:pPr>
    </w:p>
    <w:p w14:paraId="0A4550AC" w14:textId="20347C7A" w:rsidR="00537BC4" w:rsidRDefault="00537BC4" w:rsidP="00204B2A">
      <w:pPr>
        <w:rPr>
          <w:rFonts w:ascii="Arial" w:hAnsi="Arial" w:cs="Arial"/>
        </w:rPr>
      </w:pPr>
    </w:p>
    <w:p w14:paraId="111BB871" w14:textId="77777777" w:rsidR="003D1944" w:rsidRPr="003D73BC" w:rsidRDefault="003D1944" w:rsidP="00204B2A">
      <w:pPr>
        <w:rPr>
          <w:rFonts w:ascii="Arial" w:hAnsi="Arial" w:cs="Arial"/>
          <w:sz w:val="24"/>
          <w:szCs w:val="24"/>
        </w:rPr>
      </w:pPr>
    </w:p>
    <w:p w14:paraId="6F7F732E" w14:textId="77777777" w:rsidR="00B80D53" w:rsidRDefault="00B80D53" w:rsidP="002F1E5C"/>
    <w:p w14:paraId="0772AB64" w14:textId="77777777" w:rsidR="005D3CDD" w:rsidRDefault="005D3CDD"/>
    <w:p w14:paraId="5525E295" w14:textId="77777777" w:rsidR="006E5DE9" w:rsidRDefault="006E5DE9"/>
    <w:sectPr w:rsidR="006E5DE9" w:rsidSect="00E050BF">
      <w:headerReference w:type="default" r:id="rId16"/>
      <w:footerReference w:type="default" r:id="rId17"/>
      <w:pgSz w:w="11906" w:h="16838"/>
      <w:pgMar w:top="17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E979C" w14:textId="77777777" w:rsidR="007F59BB" w:rsidRDefault="007F59BB" w:rsidP="007F768E">
      <w:pPr>
        <w:spacing w:after="0" w:line="240" w:lineRule="auto"/>
      </w:pPr>
      <w:r>
        <w:separator/>
      </w:r>
    </w:p>
  </w:endnote>
  <w:endnote w:type="continuationSeparator" w:id="0">
    <w:p w14:paraId="6AACA259" w14:textId="77777777" w:rsidR="007F59BB" w:rsidRDefault="007F59BB" w:rsidP="007F7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1A28B" w14:textId="75E7EE73" w:rsidR="00454D0C" w:rsidRDefault="0096424E" w:rsidP="00C32F19">
    <w:pPr>
      <w:pStyle w:val="Footer"/>
      <w:jc w:val="center"/>
    </w:pPr>
    <w:r>
      <w:rPr>
        <w:noProof/>
      </w:rPr>
      <w:drawing>
        <wp:inline distT="0" distB="0" distL="0" distR="0" wp14:anchorId="5DB3A4B7" wp14:editId="2F4A5F6F">
          <wp:extent cx="1657350" cy="737870"/>
          <wp:effectExtent l="0" t="0" r="0" b="5080"/>
          <wp:docPr id="3" name="Picture 3" descr="Useful L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ful Link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4960" cy="74125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A9DE2" w14:textId="77777777" w:rsidR="007F59BB" w:rsidRDefault="007F59BB" w:rsidP="007F768E">
      <w:pPr>
        <w:spacing w:after="0" w:line="240" w:lineRule="auto"/>
      </w:pPr>
      <w:r>
        <w:separator/>
      </w:r>
    </w:p>
  </w:footnote>
  <w:footnote w:type="continuationSeparator" w:id="0">
    <w:p w14:paraId="2CA9A2B2" w14:textId="77777777" w:rsidR="007F59BB" w:rsidRDefault="007F59BB" w:rsidP="007F7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F5792" w14:textId="7157C41F" w:rsidR="00454D0C" w:rsidRDefault="00454D0C" w:rsidP="00BA31CA">
    <w:pPr>
      <w:pStyle w:val="Header"/>
      <w:tabs>
        <w:tab w:val="clear" w:pos="4513"/>
        <w:tab w:val="clear" w:pos="9026"/>
        <w:tab w:val="left" w:pos="2475"/>
      </w:tabs>
    </w:pPr>
    <w:r>
      <w:rPr>
        <w:noProof/>
      </w:rPr>
      <w:drawing>
        <wp:inline distT="0" distB="0" distL="0" distR="0" wp14:anchorId="5E2DF7D1" wp14:editId="0D6ED312">
          <wp:extent cx="1219200" cy="409575"/>
          <wp:effectExtent l="0" t="0" r="0" b="9525"/>
          <wp:docPr id="8" name="Picture 7">
            <a:extLst xmlns:a="http://schemas.openxmlformats.org/drawingml/2006/main">
              <a:ext uri="{FF2B5EF4-FFF2-40B4-BE49-F238E27FC236}">
                <a16:creationId xmlns:a16="http://schemas.microsoft.com/office/drawing/2014/main" id="{91D2C104-B20F-4907-9F6F-24884874F5F5}"/>
              </a:ext>
            </a:extLst>
          </wp:docPr>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91D2C104-B20F-4907-9F6F-24884874F5F5}"/>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09575"/>
                  </a:xfrm>
                  <a:prstGeom prst="rect">
                    <a:avLst/>
                  </a:prstGeom>
                  <a:noFill/>
                  <a:ln>
                    <a:noFill/>
                  </a:ln>
                </pic:spPr>
              </pic:pic>
            </a:graphicData>
          </a:graphic>
        </wp:inline>
      </w:drawing>
    </w:r>
    <w:r w:rsidR="00BA31CA">
      <w:tab/>
    </w:r>
    <w:r w:rsidR="00BA31CA">
      <w:tab/>
    </w:r>
    <w:r w:rsidR="00BA31CA">
      <w:tab/>
    </w:r>
    <w:r w:rsidR="00BA31CA">
      <w:tab/>
    </w:r>
    <w:r w:rsidR="00BA31CA">
      <w:tab/>
    </w:r>
    <w:r w:rsidR="00BA31CA">
      <w:tab/>
    </w:r>
    <w:r w:rsidR="00BA31CA">
      <w:tab/>
    </w:r>
    <w:r w:rsidR="0057077B">
      <w:rPr>
        <w:noProof/>
      </w:rPr>
      <w:drawing>
        <wp:inline distT="0" distB="0" distL="0" distR="0" wp14:anchorId="4F0BC04A" wp14:editId="10DCA76F">
          <wp:extent cx="1581150" cy="549241"/>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92303" cy="553115"/>
                  </a:xfrm>
                  <a:prstGeom prst="rect">
                    <a:avLst/>
                  </a:prstGeom>
                </pic:spPr>
              </pic:pic>
            </a:graphicData>
          </a:graphic>
        </wp:inline>
      </w:drawing>
    </w:r>
    <w:r w:rsidR="00BA31C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53F"/>
    <w:multiLevelType w:val="hybridMultilevel"/>
    <w:tmpl w:val="5750F9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D377E"/>
    <w:multiLevelType w:val="hybridMultilevel"/>
    <w:tmpl w:val="32429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5D873"/>
    <w:multiLevelType w:val="hybridMultilevel"/>
    <w:tmpl w:val="876002B6"/>
    <w:lvl w:ilvl="0" w:tplc="6736EFAE">
      <w:start w:val="1"/>
      <w:numFmt w:val="bullet"/>
      <w:lvlText w:val=""/>
      <w:lvlJc w:val="left"/>
      <w:pPr>
        <w:ind w:left="720" w:hanging="360"/>
      </w:pPr>
      <w:rPr>
        <w:rFonts w:ascii="Symbol" w:hAnsi="Symbol" w:hint="default"/>
      </w:rPr>
    </w:lvl>
    <w:lvl w:ilvl="1" w:tplc="8876AAC6">
      <w:start w:val="1"/>
      <w:numFmt w:val="bullet"/>
      <w:lvlText w:val="o"/>
      <w:lvlJc w:val="left"/>
      <w:pPr>
        <w:ind w:left="1440" w:hanging="360"/>
      </w:pPr>
      <w:rPr>
        <w:rFonts w:ascii="Courier New" w:hAnsi="Courier New" w:hint="default"/>
      </w:rPr>
    </w:lvl>
    <w:lvl w:ilvl="2" w:tplc="0C8CC56A">
      <w:start w:val="1"/>
      <w:numFmt w:val="bullet"/>
      <w:lvlText w:val=""/>
      <w:lvlJc w:val="left"/>
      <w:pPr>
        <w:ind w:left="2160" w:hanging="360"/>
      </w:pPr>
      <w:rPr>
        <w:rFonts w:ascii="Wingdings" w:hAnsi="Wingdings" w:hint="default"/>
      </w:rPr>
    </w:lvl>
    <w:lvl w:ilvl="3" w:tplc="FE2EF3F6">
      <w:start w:val="1"/>
      <w:numFmt w:val="bullet"/>
      <w:lvlText w:val=""/>
      <w:lvlJc w:val="left"/>
      <w:pPr>
        <w:ind w:left="2880" w:hanging="360"/>
      </w:pPr>
      <w:rPr>
        <w:rFonts w:ascii="Symbol" w:hAnsi="Symbol" w:hint="default"/>
      </w:rPr>
    </w:lvl>
    <w:lvl w:ilvl="4" w:tplc="BC88461C">
      <w:start w:val="1"/>
      <w:numFmt w:val="bullet"/>
      <w:lvlText w:val="o"/>
      <w:lvlJc w:val="left"/>
      <w:pPr>
        <w:ind w:left="3600" w:hanging="360"/>
      </w:pPr>
      <w:rPr>
        <w:rFonts w:ascii="Courier New" w:hAnsi="Courier New" w:hint="default"/>
      </w:rPr>
    </w:lvl>
    <w:lvl w:ilvl="5" w:tplc="32789560">
      <w:start w:val="1"/>
      <w:numFmt w:val="bullet"/>
      <w:lvlText w:val=""/>
      <w:lvlJc w:val="left"/>
      <w:pPr>
        <w:ind w:left="4320" w:hanging="360"/>
      </w:pPr>
      <w:rPr>
        <w:rFonts w:ascii="Wingdings" w:hAnsi="Wingdings" w:hint="default"/>
      </w:rPr>
    </w:lvl>
    <w:lvl w:ilvl="6" w:tplc="2AB6FBD8">
      <w:start w:val="1"/>
      <w:numFmt w:val="bullet"/>
      <w:lvlText w:val=""/>
      <w:lvlJc w:val="left"/>
      <w:pPr>
        <w:ind w:left="5040" w:hanging="360"/>
      </w:pPr>
      <w:rPr>
        <w:rFonts w:ascii="Symbol" w:hAnsi="Symbol" w:hint="default"/>
      </w:rPr>
    </w:lvl>
    <w:lvl w:ilvl="7" w:tplc="35CE9A5E">
      <w:start w:val="1"/>
      <w:numFmt w:val="bullet"/>
      <w:lvlText w:val="o"/>
      <w:lvlJc w:val="left"/>
      <w:pPr>
        <w:ind w:left="5760" w:hanging="360"/>
      </w:pPr>
      <w:rPr>
        <w:rFonts w:ascii="Courier New" w:hAnsi="Courier New" w:hint="default"/>
      </w:rPr>
    </w:lvl>
    <w:lvl w:ilvl="8" w:tplc="739A7DF4">
      <w:start w:val="1"/>
      <w:numFmt w:val="bullet"/>
      <w:lvlText w:val=""/>
      <w:lvlJc w:val="left"/>
      <w:pPr>
        <w:ind w:left="6480" w:hanging="360"/>
      </w:pPr>
      <w:rPr>
        <w:rFonts w:ascii="Wingdings" w:hAnsi="Wingdings" w:hint="default"/>
      </w:rPr>
    </w:lvl>
  </w:abstractNum>
  <w:abstractNum w:abstractNumId="3" w15:restartNumberingAfterBreak="0">
    <w:nsid w:val="10DB583C"/>
    <w:multiLevelType w:val="hybridMultilevel"/>
    <w:tmpl w:val="82A8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2E33F2"/>
    <w:multiLevelType w:val="hybridMultilevel"/>
    <w:tmpl w:val="21506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27714"/>
    <w:multiLevelType w:val="hybridMultilevel"/>
    <w:tmpl w:val="77348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60120"/>
    <w:multiLevelType w:val="hybridMultilevel"/>
    <w:tmpl w:val="A0CC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DD6043"/>
    <w:multiLevelType w:val="multilevel"/>
    <w:tmpl w:val="6134A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A992818"/>
    <w:multiLevelType w:val="hybridMultilevel"/>
    <w:tmpl w:val="9872F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3A15ED"/>
    <w:multiLevelType w:val="hybridMultilevel"/>
    <w:tmpl w:val="9DB0D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BAA275"/>
    <w:multiLevelType w:val="hybridMultilevel"/>
    <w:tmpl w:val="7E8C5E0C"/>
    <w:lvl w:ilvl="0" w:tplc="79A8C3C4">
      <w:start w:val="1"/>
      <w:numFmt w:val="bullet"/>
      <w:lvlText w:val=""/>
      <w:lvlJc w:val="left"/>
      <w:pPr>
        <w:ind w:left="720" w:hanging="360"/>
      </w:pPr>
      <w:rPr>
        <w:rFonts w:ascii="Symbol" w:hAnsi="Symbol" w:hint="default"/>
      </w:rPr>
    </w:lvl>
    <w:lvl w:ilvl="1" w:tplc="C63A42AE">
      <w:start w:val="1"/>
      <w:numFmt w:val="bullet"/>
      <w:lvlText w:val="o"/>
      <w:lvlJc w:val="left"/>
      <w:pPr>
        <w:ind w:left="1440" w:hanging="360"/>
      </w:pPr>
      <w:rPr>
        <w:rFonts w:ascii="Courier New" w:hAnsi="Courier New" w:hint="default"/>
      </w:rPr>
    </w:lvl>
    <w:lvl w:ilvl="2" w:tplc="8BACE1E6">
      <w:start w:val="1"/>
      <w:numFmt w:val="bullet"/>
      <w:lvlText w:val=""/>
      <w:lvlJc w:val="left"/>
      <w:pPr>
        <w:ind w:left="2160" w:hanging="360"/>
      </w:pPr>
      <w:rPr>
        <w:rFonts w:ascii="Wingdings" w:hAnsi="Wingdings" w:hint="default"/>
      </w:rPr>
    </w:lvl>
    <w:lvl w:ilvl="3" w:tplc="AF221FCE">
      <w:start w:val="1"/>
      <w:numFmt w:val="bullet"/>
      <w:lvlText w:val=""/>
      <w:lvlJc w:val="left"/>
      <w:pPr>
        <w:ind w:left="2880" w:hanging="360"/>
      </w:pPr>
      <w:rPr>
        <w:rFonts w:ascii="Symbol" w:hAnsi="Symbol" w:hint="default"/>
      </w:rPr>
    </w:lvl>
    <w:lvl w:ilvl="4" w:tplc="73AC0284">
      <w:start w:val="1"/>
      <w:numFmt w:val="bullet"/>
      <w:lvlText w:val="o"/>
      <w:lvlJc w:val="left"/>
      <w:pPr>
        <w:ind w:left="3600" w:hanging="360"/>
      </w:pPr>
      <w:rPr>
        <w:rFonts w:ascii="Courier New" w:hAnsi="Courier New" w:hint="default"/>
      </w:rPr>
    </w:lvl>
    <w:lvl w:ilvl="5" w:tplc="E16218E8">
      <w:start w:val="1"/>
      <w:numFmt w:val="bullet"/>
      <w:lvlText w:val=""/>
      <w:lvlJc w:val="left"/>
      <w:pPr>
        <w:ind w:left="4320" w:hanging="360"/>
      </w:pPr>
      <w:rPr>
        <w:rFonts w:ascii="Wingdings" w:hAnsi="Wingdings" w:hint="default"/>
      </w:rPr>
    </w:lvl>
    <w:lvl w:ilvl="6" w:tplc="F0CA1A5A">
      <w:start w:val="1"/>
      <w:numFmt w:val="bullet"/>
      <w:lvlText w:val=""/>
      <w:lvlJc w:val="left"/>
      <w:pPr>
        <w:ind w:left="5040" w:hanging="360"/>
      </w:pPr>
      <w:rPr>
        <w:rFonts w:ascii="Symbol" w:hAnsi="Symbol" w:hint="default"/>
      </w:rPr>
    </w:lvl>
    <w:lvl w:ilvl="7" w:tplc="543883D2">
      <w:start w:val="1"/>
      <w:numFmt w:val="bullet"/>
      <w:lvlText w:val="o"/>
      <w:lvlJc w:val="left"/>
      <w:pPr>
        <w:ind w:left="5760" w:hanging="360"/>
      </w:pPr>
      <w:rPr>
        <w:rFonts w:ascii="Courier New" w:hAnsi="Courier New" w:hint="default"/>
      </w:rPr>
    </w:lvl>
    <w:lvl w:ilvl="8" w:tplc="953A759C">
      <w:start w:val="1"/>
      <w:numFmt w:val="bullet"/>
      <w:lvlText w:val=""/>
      <w:lvlJc w:val="left"/>
      <w:pPr>
        <w:ind w:left="6480" w:hanging="360"/>
      </w:pPr>
      <w:rPr>
        <w:rFonts w:ascii="Wingdings" w:hAnsi="Wingdings" w:hint="default"/>
      </w:rPr>
    </w:lvl>
  </w:abstractNum>
  <w:abstractNum w:abstractNumId="11" w15:restartNumberingAfterBreak="0">
    <w:nsid w:val="1CF8111A"/>
    <w:multiLevelType w:val="hybridMultilevel"/>
    <w:tmpl w:val="E2AC9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44249F"/>
    <w:multiLevelType w:val="hybridMultilevel"/>
    <w:tmpl w:val="58DE9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66C7FE"/>
    <w:multiLevelType w:val="hybridMultilevel"/>
    <w:tmpl w:val="DC426214"/>
    <w:lvl w:ilvl="0" w:tplc="2F74F5AC">
      <w:start w:val="1"/>
      <w:numFmt w:val="bullet"/>
      <w:lvlText w:val=""/>
      <w:lvlJc w:val="left"/>
      <w:pPr>
        <w:ind w:left="720" w:hanging="360"/>
      </w:pPr>
      <w:rPr>
        <w:rFonts w:ascii="Symbol" w:hAnsi="Symbol" w:hint="default"/>
      </w:rPr>
    </w:lvl>
    <w:lvl w:ilvl="1" w:tplc="91087E9C">
      <w:start w:val="1"/>
      <w:numFmt w:val="bullet"/>
      <w:lvlText w:val="o"/>
      <w:lvlJc w:val="left"/>
      <w:pPr>
        <w:ind w:left="1440" w:hanging="360"/>
      </w:pPr>
      <w:rPr>
        <w:rFonts w:ascii="Courier New" w:hAnsi="Courier New" w:hint="default"/>
      </w:rPr>
    </w:lvl>
    <w:lvl w:ilvl="2" w:tplc="C088B8BC">
      <w:start w:val="1"/>
      <w:numFmt w:val="bullet"/>
      <w:lvlText w:val=""/>
      <w:lvlJc w:val="left"/>
      <w:pPr>
        <w:ind w:left="2160" w:hanging="360"/>
      </w:pPr>
      <w:rPr>
        <w:rFonts w:ascii="Wingdings" w:hAnsi="Wingdings" w:hint="default"/>
      </w:rPr>
    </w:lvl>
    <w:lvl w:ilvl="3" w:tplc="8C366412">
      <w:start w:val="1"/>
      <w:numFmt w:val="bullet"/>
      <w:lvlText w:val=""/>
      <w:lvlJc w:val="left"/>
      <w:pPr>
        <w:ind w:left="2880" w:hanging="360"/>
      </w:pPr>
      <w:rPr>
        <w:rFonts w:ascii="Symbol" w:hAnsi="Symbol" w:hint="default"/>
      </w:rPr>
    </w:lvl>
    <w:lvl w:ilvl="4" w:tplc="A08A369A">
      <w:start w:val="1"/>
      <w:numFmt w:val="bullet"/>
      <w:lvlText w:val="o"/>
      <w:lvlJc w:val="left"/>
      <w:pPr>
        <w:ind w:left="3600" w:hanging="360"/>
      </w:pPr>
      <w:rPr>
        <w:rFonts w:ascii="Courier New" w:hAnsi="Courier New" w:hint="default"/>
      </w:rPr>
    </w:lvl>
    <w:lvl w:ilvl="5" w:tplc="127208B4">
      <w:start w:val="1"/>
      <w:numFmt w:val="bullet"/>
      <w:lvlText w:val=""/>
      <w:lvlJc w:val="left"/>
      <w:pPr>
        <w:ind w:left="4320" w:hanging="360"/>
      </w:pPr>
      <w:rPr>
        <w:rFonts w:ascii="Wingdings" w:hAnsi="Wingdings" w:hint="default"/>
      </w:rPr>
    </w:lvl>
    <w:lvl w:ilvl="6" w:tplc="4644285E">
      <w:start w:val="1"/>
      <w:numFmt w:val="bullet"/>
      <w:lvlText w:val=""/>
      <w:lvlJc w:val="left"/>
      <w:pPr>
        <w:ind w:left="5040" w:hanging="360"/>
      </w:pPr>
      <w:rPr>
        <w:rFonts w:ascii="Symbol" w:hAnsi="Symbol" w:hint="default"/>
      </w:rPr>
    </w:lvl>
    <w:lvl w:ilvl="7" w:tplc="26A60BCA">
      <w:start w:val="1"/>
      <w:numFmt w:val="bullet"/>
      <w:lvlText w:val="o"/>
      <w:lvlJc w:val="left"/>
      <w:pPr>
        <w:ind w:left="5760" w:hanging="360"/>
      </w:pPr>
      <w:rPr>
        <w:rFonts w:ascii="Courier New" w:hAnsi="Courier New" w:hint="default"/>
      </w:rPr>
    </w:lvl>
    <w:lvl w:ilvl="8" w:tplc="8FE844BA">
      <w:start w:val="1"/>
      <w:numFmt w:val="bullet"/>
      <w:lvlText w:val=""/>
      <w:lvlJc w:val="left"/>
      <w:pPr>
        <w:ind w:left="6480" w:hanging="360"/>
      </w:pPr>
      <w:rPr>
        <w:rFonts w:ascii="Wingdings" w:hAnsi="Wingdings" w:hint="default"/>
      </w:rPr>
    </w:lvl>
  </w:abstractNum>
  <w:abstractNum w:abstractNumId="14" w15:restartNumberingAfterBreak="0">
    <w:nsid w:val="21C5404B"/>
    <w:multiLevelType w:val="hybridMultilevel"/>
    <w:tmpl w:val="6CA09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4B3A63"/>
    <w:multiLevelType w:val="hybridMultilevel"/>
    <w:tmpl w:val="2D0EF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9F63E5"/>
    <w:multiLevelType w:val="hybridMultilevel"/>
    <w:tmpl w:val="069A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19166A"/>
    <w:multiLevelType w:val="hybridMultilevel"/>
    <w:tmpl w:val="2EEC7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22071A"/>
    <w:multiLevelType w:val="hybridMultilevel"/>
    <w:tmpl w:val="1B8040C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35652463"/>
    <w:multiLevelType w:val="multilevel"/>
    <w:tmpl w:val="5C549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9324E5"/>
    <w:multiLevelType w:val="multilevel"/>
    <w:tmpl w:val="1794F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7E6854"/>
    <w:multiLevelType w:val="hybridMultilevel"/>
    <w:tmpl w:val="757A3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87F771"/>
    <w:multiLevelType w:val="hybridMultilevel"/>
    <w:tmpl w:val="79D6A234"/>
    <w:lvl w:ilvl="0" w:tplc="43F205D8">
      <w:start w:val="1"/>
      <w:numFmt w:val="bullet"/>
      <w:lvlText w:val=""/>
      <w:lvlJc w:val="left"/>
      <w:pPr>
        <w:ind w:left="720" w:hanging="360"/>
      </w:pPr>
      <w:rPr>
        <w:rFonts w:ascii="Symbol" w:hAnsi="Symbol" w:hint="default"/>
      </w:rPr>
    </w:lvl>
    <w:lvl w:ilvl="1" w:tplc="8E1AECAA">
      <w:start w:val="1"/>
      <w:numFmt w:val="bullet"/>
      <w:lvlText w:val="o"/>
      <w:lvlJc w:val="left"/>
      <w:pPr>
        <w:ind w:left="1440" w:hanging="360"/>
      </w:pPr>
      <w:rPr>
        <w:rFonts w:ascii="Courier New" w:hAnsi="Courier New" w:hint="default"/>
      </w:rPr>
    </w:lvl>
    <w:lvl w:ilvl="2" w:tplc="EDD46E0E">
      <w:start w:val="1"/>
      <w:numFmt w:val="bullet"/>
      <w:lvlText w:val=""/>
      <w:lvlJc w:val="left"/>
      <w:pPr>
        <w:ind w:left="2160" w:hanging="360"/>
      </w:pPr>
      <w:rPr>
        <w:rFonts w:ascii="Wingdings" w:hAnsi="Wingdings" w:hint="default"/>
      </w:rPr>
    </w:lvl>
    <w:lvl w:ilvl="3" w:tplc="9FDAD758">
      <w:start w:val="1"/>
      <w:numFmt w:val="bullet"/>
      <w:lvlText w:val=""/>
      <w:lvlJc w:val="left"/>
      <w:pPr>
        <w:ind w:left="2880" w:hanging="360"/>
      </w:pPr>
      <w:rPr>
        <w:rFonts w:ascii="Symbol" w:hAnsi="Symbol" w:hint="default"/>
      </w:rPr>
    </w:lvl>
    <w:lvl w:ilvl="4" w:tplc="F71ECA6E">
      <w:start w:val="1"/>
      <w:numFmt w:val="bullet"/>
      <w:lvlText w:val="o"/>
      <w:lvlJc w:val="left"/>
      <w:pPr>
        <w:ind w:left="3600" w:hanging="360"/>
      </w:pPr>
      <w:rPr>
        <w:rFonts w:ascii="Courier New" w:hAnsi="Courier New" w:hint="default"/>
      </w:rPr>
    </w:lvl>
    <w:lvl w:ilvl="5" w:tplc="9D5AEC0A">
      <w:start w:val="1"/>
      <w:numFmt w:val="bullet"/>
      <w:lvlText w:val=""/>
      <w:lvlJc w:val="left"/>
      <w:pPr>
        <w:ind w:left="4320" w:hanging="360"/>
      </w:pPr>
      <w:rPr>
        <w:rFonts w:ascii="Wingdings" w:hAnsi="Wingdings" w:hint="default"/>
      </w:rPr>
    </w:lvl>
    <w:lvl w:ilvl="6" w:tplc="ED626CCE">
      <w:start w:val="1"/>
      <w:numFmt w:val="bullet"/>
      <w:lvlText w:val=""/>
      <w:lvlJc w:val="left"/>
      <w:pPr>
        <w:ind w:left="5040" w:hanging="360"/>
      </w:pPr>
      <w:rPr>
        <w:rFonts w:ascii="Symbol" w:hAnsi="Symbol" w:hint="default"/>
      </w:rPr>
    </w:lvl>
    <w:lvl w:ilvl="7" w:tplc="7BC60014">
      <w:start w:val="1"/>
      <w:numFmt w:val="bullet"/>
      <w:lvlText w:val="o"/>
      <w:lvlJc w:val="left"/>
      <w:pPr>
        <w:ind w:left="5760" w:hanging="360"/>
      </w:pPr>
      <w:rPr>
        <w:rFonts w:ascii="Courier New" w:hAnsi="Courier New" w:hint="default"/>
      </w:rPr>
    </w:lvl>
    <w:lvl w:ilvl="8" w:tplc="4734E22C">
      <w:start w:val="1"/>
      <w:numFmt w:val="bullet"/>
      <w:lvlText w:val=""/>
      <w:lvlJc w:val="left"/>
      <w:pPr>
        <w:ind w:left="6480" w:hanging="360"/>
      </w:pPr>
      <w:rPr>
        <w:rFonts w:ascii="Wingdings" w:hAnsi="Wingdings" w:hint="default"/>
      </w:rPr>
    </w:lvl>
  </w:abstractNum>
  <w:abstractNum w:abstractNumId="23" w15:restartNumberingAfterBreak="0">
    <w:nsid w:val="4BFD6E39"/>
    <w:multiLevelType w:val="hybridMultilevel"/>
    <w:tmpl w:val="9C26E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AD010A"/>
    <w:multiLevelType w:val="hybridMultilevel"/>
    <w:tmpl w:val="36362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246388"/>
    <w:multiLevelType w:val="hybridMultilevel"/>
    <w:tmpl w:val="5ECC2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14868E"/>
    <w:multiLevelType w:val="hybridMultilevel"/>
    <w:tmpl w:val="419434D2"/>
    <w:lvl w:ilvl="0" w:tplc="C5A28806">
      <w:start w:val="1"/>
      <w:numFmt w:val="bullet"/>
      <w:lvlText w:val=""/>
      <w:lvlJc w:val="left"/>
      <w:pPr>
        <w:ind w:left="720" w:hanging="360"/>
      </w:pPr>
      <w:rPr>
        <w:rFonts w:ascii="Symbol" w:hAnsi="Symbol" w:hint="default"/>
      </w:rPr>
    </w:lvl>
    <w:lvl w:ilvl="1" w:tplc="B91876BC">
      <w:start w:val="1"/>
      <w:numFmt w:val="bullet"/>
      <w:lvlText w:val="o"/>
      <w:lvlJc w:val="left"/>
      <w:pPr>
        <w:ind w:left="1440" w:hanging="360"/>
      </w:pPr>
      <w:rPr>
        <w:rFonts w:ascii="Courier New" w:hAnsi="Courier New" w:hint="default"/>
      </w:rPr>
    </w:lvl>
    <w:lvl w:ilvl="2" w:tplc="7422D4F2">
      <w:start w:val="1"/>
      <w:numFmt w:val="bullet"/>
      <w:lvlText w:val=""/>
      <w:lvlJc w:val="left"/>
      <w:pPr>
        <w:ind w:left="2160" w:hanging="360"/>
      </w:pPr>
      <w:rPr>
        <w:rFonts w:ascii="Wingdings" w:hAnsi="Wingdings" w:hint="default"/>
      </w:rPr>
    </w:lvl>
    <w:lvl w:ilvl="3" w:tplc="C9487BEA">
      <w:start w:val="1"/>
      <w:numFmt w:val="bullet"/>
      <w:lvlText w:val=""/>
      <w:lvlJc w:val="left"/>
      <w:pPr>
        <w:ind w:left="2880" w:hanging="360"/>
      </w:pPr>
      <w:rPr>
        <w:rFonts w:ascii="Symbol" w:hAnsi="Symbol" w:hint="default"/>
      </w:rPr>
    </w:lvl>
    <w:lvl w:ilvl="4" w:tplc="22961996">
      <w:start w:val="1"/>
      <w:numFmt w:val="bullet"/>
      <w:lvlText w:val="o"/>
      <w:lvlJc w:val="left"/>
      <w:pPr>
        <w:ind w:left="3600" w:hanging="360"/>
      </w:pPr>
      <w:rPr>
        <w:rFonts w:ascii="Courier New" w:hAnsi="Courier New" w:hint="default"/>
      </w:rPr>
    </w:lvl>
    <w:lvl w:ilvl="5" w:tplc="03AC4F86">
      <w:start w:val="1"/>
      <w:numFmt w:val="bullet"/>
      <w:lvlText w:val=""/>
      <w:lvlJc w:val="left"/>
      <w:pPr>
        <w:ind w:left="4320" w:hanging="360"/>
      </w:pPr>
      <w:rPr>
        <w:rFonts w:ascii="Wingdings" w:hAnsi="Wingdings" w:hint="default"/>
      </w:rPr>
    </w:lvl>
    <w:lvl w:ilvl="6" w:tplc="41583D22">
      <w:start w:val="1"/>
      <w:numFmt w:val="bullet"/>
      <w:lvlText w:val=""/>
      <w:lvlJc w:val="left"/>
      <w:pPr>
        <w:ind w:left="5040" w:hanging="360"/>
      </w:pPr>
      <w:rPr>
        <w:rFonts w:ascii="Symbol" w:hAnsi="Symbol" w:hint="default"/>
      </w:rPr>
    </w:lvl>
    <w:lvl w:ilvl="7" w:tplc="CCEAAD60">
      <w:start w:val="1"/>
      <w:numFmt w:val="bullet"/>
      <w:lvlText w:val="o"/>
      <w:lvlJc w:val="left"/>
      <w:pPr>
        <w:ind w:left="5760" w:hanging="360"/>
      </w:pPr>
      <w:rPr>
        <w:rFonts w:ascii="Courier New" w:hAnsi="Courier New" w:hint="default"/>
      </w:rPr>
    </w:lvl>
    <w:lvl w:ilvl="8" w:tplc="D41E3CD8">
      <w:start w:val="1"/>
      <w:numFmt w:val="bullet"/>
      <w:lvlText w:val=""/>
      <w:lvlJc w:val="left"/>
      <w:pPr>
        <w:ind w:left="6480" w:hanging="360"/>
      </w:pPr>
      <w:rPr>
        <w:rFonts w:ascii="Wingdings" w:hAnsi="Wingdings" w:hint="default"/>
      </w:rPr>
    </w:lvl>
  </w:abstractNum>
  <w:abstractNum w:abstractNumId="27" w15:restartNumberingAfterBreak="0">
    <w:nsid w:val="56716EF4"/>
    <w:multiLevelType w:val="hybridMultilevel"/>
    <w:tmpl w:val="A0EC0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5D0D4B"/>
    <w:multiLevelType w:val="hybridMultilevel"/>
    <w:tmpl w:val="739A3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950D3D"/>
    <w:multiLevelType w:val="hybridMultilevel"/>
    <w:tmpl w:val="2166B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ECB2C1"/>
    <w:multiLevelType w:val="hybridMultilevel"/>
    <w:tmpl w:val="829C366E"/>
    <w:lvl w:ilvl="0" w:tplc="83084822">
      <w:start w:val="1"/>
      <w:numFmt w:val="bullet"/>
      <w:lvlText w:val=""/>
      <w:lvlJc w:val="left"/>
      <w:pPr>
        <w:ind w:left="720" w:hanging="360"/>
      </w:pPr>
      <w:rPr>
        <w:rFonts w:ascii="Symbol" w:hAnsi="Symbol" w:hint="default"/>
      </w:rPr>
    </w:lvl>
    <w:lvl w:ilvl="1" w:tplc="B76A1140">
      <w:start w:val="1"/>
      <w:numFmt w:val="bullet"/>
      <w:lvlText w:val="o"/>
      <w:lvlJc w:val="left"/>
      <w:pPr>
        <w:ind w:left="1440" w:hanging="360"/>
      </w:pPr>
      <w:rPr>
        <w:rFonts w:ascii="Courier New" w:hAnsi="Courier New" w:hint="default"/>
      </w:rPr>
    </w:lvl>
    <w:lvl w:ilvl="2" w:tplc="04BE4D1E">
      <w:start w:val="1"/>
      <w:numFmt w:val="bullet"/>
      <w:lvlText w:val=""/>
      <w:lvlJc w:val="left"/>
      <w:pPr>
        <w:ind w:left="2160" w:hanging="360"/>
      </w:pPr>
      <w:rPr>
        <w:rFonts w:ascii="Wingdings" w:hAnsi="Wingdings" w:hint="default"/>
      </w:rPr>
    </w:lvl>
    <w:lvl w:ilvl="3" w:tplc="EEC6BC34">
      <w:start w:val="1"/>
      <w:numFmt w:val="bullet"/>
      <w:lvlText w:val=""/>
      <w:lvlJc w:val="left"/>
      <w:pPr>
        <w:ind w:left="2880" w:hanging="360"/>
      </w:pPr>
      <w:rPr>
        <w:rFonts w:ascii="Symbol" w:hAnsi="Symbol" w:hint="default"/>
      </w:rPr>
    </w:lvl>
    <w:lvl w:ilvl="4" w:tplc="D1183CA8">
      <w:start w:val="1"/>
      <w:numFmt w:val="bullet"/>
      <w:lvlText w:val="o"/>
      <w:lvlJc w:val="left"/>
      <w:pPr>
        <w:ind w:left="3600" w:hanging="360"/>
      </w:pPr>
      <w:rPr>
        <w:rFonts w:ascii="Courier New" w:hAnsi="Courier New" w:hint="default"/>
      </w:rPr>
    </w:lvl>
    <w:lvl w:ilvl="5" w:tplc="8444B5A0">
      <w:start w:val="1"/>
      <w:numFmt w:val="bullet"/>
      <w:lvlText w:val=""/>
      <w:lvlJc w:val="left"/>
      <w:pPr>
        <w:ind w:left="4320" w:hanging="360"/>
      </w:pPr>
      <w:rPr>
        <w:rFonts w:ascii="Wingdings" w:hAnsi="Wingdings" w:hint="default"/>
      </w:rPr>
    </w:lvl>
    <w:lvl w:ilvl="6" w:tplc="5C885A12">
      <w:start w:val="1"/>
      <w:numFmt w:val="bullet"/>
      <w:lvlText w:val=""/>
      <w:lvlJc w:val="left"/>
      <w:pPr>
        <w:ind w:left="5040" w:hanging="360"/>
      </w:pPr>
      <w:rPr>
        <w:rFonts w:ascii="Symbol" w:hAnsi="Symbol" w:hint="default"/>
      </w:rPr>
    </w:lvl>
    <w:lvl w:ilvl="7" w:tplc="DD5E0526">
      <w:start w:val="1"/>
      <w:numFmt w:val="bullet"/>
      <w:lvlText w:val="o"/>
      <w:lvlJc w:val="left"/>
      <w:pPr>
        <w:ind w:left="5760" w:hanging="360"/>
      </w:pPr>
      <w:rPr>
        <w:rFonts w:ascii="Courier New" w:hAnsi="Courier New" w:hint="default"/>
      </w:rPr>
    </w:lvl>
    <w:lvl w:ilvl="8" w:tplc="FB9C5064">
      <w:start w:val="1"/>
      <w:numFmt w:val="bullet"/>
      <w:lvlText w:val=""/>
      <w:lvlJc w:val="left"/>
      <w:pPr>
        <w:ind w:left="6480" w:hanging="360"/>
      </w:pPr>
      <w:rPr>
        <w:rFonts w:ascii="Wingdings" w:hAnsi="Wingdings" w:hint="default"/>
      </w:rPr>
    </w:lvl>
  </w:abstractNum>
  <w:abstractNum w:abstractNumId="31" w15:restartNumberingAfterBreak="0">
    <w:nsid w:val="5F4C2D87"/>
    <w:multiLevelType w:val="hybridMultilevel"/>
    <w:tmpl w:val="AF0AB1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FB754A"/>
    <w:multiLevelType w:val="hybridMultilevel"/>
    <w:tmpl w:val="CD80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2651AC"/>
    <w:multiLevelType w:val="hybridMultilevel"/>
    <w:tmpl w:val="D83E6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A927EF"/>
    <w:multiLevelType w:val="hybridMultilevel"/>
    <w:tmpl w:val="DD745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2830D6"/>
    <w:multiLevelType w:val="hybridMultilevel"/>
    <w:tmpl w:val="DB7E2F5A"/>
    <w:lvl w:ilvl="0" w:tplc="FA3A2D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C333EB"/>
    <w:multiLevelType w:val="hybridMultilevel"/>
    <w:tmpl w:val="8BDAA7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9B1197"/>
    <w:multiLevelType w:val="hybridMultilevel"/>
    <w:tmpl w:val="E43A2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2079493">
    <w:abstractNumId w:val="10"/>
  </w:num>
  <w:num w:numId="2" w16cid:durableId="1990935810">
    <w:abstractNumId w:val="2"/>
  </w:num>
  <w:num w:numId="3" w16cid:durableId="1550339327">
    <w:abstractNumId w:val="22"/>
  </w:num>
  <w:num w:numId="4" w16cid:durableId="279148822">
    <w:abstractNumId w:val="26"/>
  </w:num>
  <w:num w:numId="5" w16cid:durableId="48652492">
    <w:abstractNumId w:val="30"/>
  </w:num>
  <w:num w:numId="6" w16cid:durableId="1474372035">
    <w:abstractNumId w:val="23"/>
  </w:num>
  <w:num w:numId="7" w16cid:durableId="1420176350">
    <w:abstractNumId w:val="16"/>
  </w:num>
  <w:num w:numId="8" w16cid:durableId="900598724">
    <w:abstractNumId w:val="37"/>
  </w:num>
  <w:num w:numId="9" w16cid:durableId="918441691">
    <w:abstractNumId w:val="32"/>
  </w:num>
  <w:num w:numId="10" w16cid:durableId="58597740">
    <w:abstractNumId w:val="18"/>
  </w:num>
  <w:num w:numId="11" w16cid:durableId="2073698349">
    <w:abstractNumId w:val="3"/>
  </w:num>
  <w:num w:numId="12" w16cid:durableId="717555306">
    <w:abstractNumId w:val="31"/>
  </w:num>
  <w:num w:numId="13" w16cid:durableId="1542593478">
    <w:abstractNumId w:val="28"/>
  </w:num>
  <w:num w:numId="14" w16cid:durableId="1738625157">
    <w:abstractNumId w:val="27"/>
  </w:num>
  <w:num w:numId="15" w16cid:durableId="1312445742">
    <w:abstractNumId w:val="4"/>
  </w:num>
  <w:num w:numId="16" w16cid:durableId="1697317217">
    <w:abstractNumId w:val="15"/>
  </w:num>
  <w:num w:numId="17" w16cid:durableId="202524668">
    <w:abstractNumId w:val="34"/>
  </w:num>
  <w:num w:numId="18" w16cid:durableId="2062820876">
    <w:abstractNumId w:val="33"/>
  </w:num>
  <w:num w:numId="19" w16cid:durableId="997919943">
    <w:abstractNumId w:val="12"/>
  </w:num>
  <w:num w:numId="20" w16cid:durableId="1650859090">
    <w:abstractNumId w:val="1"/>
  </w:num>
  <w:num w:numId="21" w16cid:durableId="1177694059">
    <w:abstractNumId w:val="35"/>
  </w:num>
  <w:num w:numId="22" w16cid:durableId="1993564027">
    <w:abstractNumId w:val="20"/>
  </w:num>
  <w:num w:numId="23" w16cid:durableId="479201596">
    <w:abstractNumId w:val="19"/>
  </w:num>
  <w:num w:numId="24" w16cid:durableId="1662542675">
    <w:abstractNumId w:val="17"/>
  </w:num>
  <w:num w:numId="25" w16cid:durableId="1495609265">
    <w:abstractNumId w:val="5"/>
  </w:num>
  <w:num w:numId="26" w16cid:durableId="174542115">
    <w:abstractNumId w:val="11"/>
  </w:num>
  <w:num w:numId="27" w16cid:durableId="282343344">
    <w:abstractNumId w:val="8"/>
  </w:num>
  <w:num w:numId="28" w16cid:durableId="1688142251">
    <w:abstractNumId w:val="9"/>
  </w:num>
  <w:num w:numId="29" w16cid:durableId="1524514831">
    <w:abstractNumId w:val="14"/>
  </w:num>
  <w:num w:numId="30" w16cid:durableId="754664584">
    <w:abstractNumId w:val="21"/>
  </w:num>
  <w:num w:numId="31" w16cid:durableId="1483810820">
    <w:abstractNumId w:val="0"/>
  </w:num>
  <w:num w:numId="32" w16cid:durableId="1444421228">
    <w:abstractNumId w:val="36"/>
  </w:num>
  <w:num w:numId="33" w16cid:durableId="1842889561">
    <w:abstractNumId w:val="29"/>
  </w:num>
  <w:num w:numId="34" w16cid:durableId="1296762696">
    <w:abstractNumId w:val="6"/>
  </w:num>
  <w:num w:numId="35" w16cid:durableId="878395916">
    <w:abstractNumId w:val="25"/>
  </w:num>
  <w:num w:numId="36" w16cid:durableId="273053016">
    <w:abstractNumId w:val="24"/>
  </w:num>
  <w:num w:numId="37" w16cid:durableId="500201235">
    <w:abstractNumId w:val="13"/>
  </w:num>
  <w:num w:numId="38" w16cid:durableId="19694290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79C"/>
    <w:rsid w:val="00006026"/>
    <w:rsid w:val="00010271"/>
    <w:rsid w:val="00025892"/>
    <w:rsid w:val="00027115"/>
    <w:rsid w:val="000300E3"/>
    <w:rsid w:val="0003509E"/>
    <w:rsid w:val="00036083"/>
    <w:rsid w:val="00046CA8"/>
    <w:rsid w:val="000502D8"/>
    <w:rsid w:val="0005276D"/>
    <w:rsid w:val="00064B73"/>
    <w:rsid w:val="00070B28"/>
    <w:rsid w:val="00087DE7"/>
    <w:rsid w:val="00095F27"/>
    <w:rsid w:val="000A0CA5"/>
    <w:rsid w:val="000A2BB9"/>
    <w:rsid w:val="000E2EBA"/>
    <w:rsid w:val="000E6344"/>
    <w:rsid w:val="00126C7C"/>
    <w:rsid w:val="0013308A"/>
    <w:rsid w:val="0014183B"/>
    <w:rsid w:val="001430FD"/>
    <w:rsid w:val="001510F3"/>
    <w:rsid w:val="0015655D"/>
    <w:rsid w:val="00171EB2"/>
    <w:rsid w:val="001765F5"/>
    <w:rsid w:val="0018624B"/>
    <w:rsid w:val="001B4B29"/>
    <w:rsid w:val="001E279C"/>
    <w:rsid w:val="001E38DD"/>
    <w:rsid w:val="001E51F4"/>
    <w:rsid w:val="001E6414"/>
    <w:rsid w:val="001F76EF"/>
    <w:rsid w:val="00204B2A"/>
    <w:rsid w:val="00204E6E"/>
    <w:rsid w:val="00244C80"/>
    <w:rsid w:val="0025290F"/>
    <w:rsid w:val="00272A97"/>
    <w:rsid w:val="002832F0"/>
    <w:rsid w:val="00284FAD"/>
    <w:rsid w:val="002B1303"/>
    <w:rsid w:val="002C507F"/>
    <w:rsid w:val="002E5E68"/>
    <w:rsid w:val="002F1326"/>
    <w:rsid w:val="002F1E5C"/>
    <w:rsid w:val="00305916"/>
    <w:rsid w:val="00306C06"/>
    <w:rsid w:val="00321D37"/>
    <w:rsid w:val="003371E5"/>
    <w:rsid w:val="00337651"/>
    <w:rsid w:val="00342872"/>
    <w:rsid w:val="0034598E"/>
    <w:rsid w:val="003463AC"/>
    <w:rsid w:val="00371349"/>
    <w:rsid w:val="00390A6C"/>
    <w:rsid w:val="003D1944"/>
    <w:rsid w:val="003D73BC"/>
    <w:rsid w:val="003F578F"/>
    <w:rsid w:val="004001A9"/>
    <w:rsid w:val="00404FF2"/>
    <w:rsid w:val="004232E3"/>
    <w:rsid w:val="004317B4"/>
    <w:rsid w:val="00443492"/>
    <w:rsid w:val="00452A79"/>
    <w:rsid w:val="00454D0C"/>
    <w:rsid w:val="0046426A"/>
    <w:rsid w:val="00471D10"/>
    <w:rsid w:val="00481459"/>
    <w:rsid w:val="004C588E"/>
    <w:rsid w:val="004C621A"/>
    <w:rsid w:val="004E1B0D"/>
    <w:rsid w:val="00504664"/>
    <w:rsid w:val="0052643F"/>
    <w:rsid w:val="00537BC4"/>
    <w:rsid w:val="005523E0"/>
    <w:rsid w:val="005605F0"/>
    <w:rsid w:val="0056707F"/>
    <w:rsid w:val="0057077B"/>
    <w:rsid w:val="005A4340"/>
    <w:rsid w:val="005B0B96"/>
    <w:rsid w:val="005B556F"/>
    <w:rsid w:val="005C7D4B"/>
    <w:rsid w:val="005D17D8"/>
    <w:rsid w:val="005D3CDD"/>
    <w:rsid w:val="005E1965"/>
    <w:rsid w:val="005E7AF6"/>
    <w:rsid w:val="005F3EA2"/>
    <w:rsid w:val="005F4720"/>
    <w:rsid w:val="00603046"/>
    <w:rsid w:val="00605E67"/>
    <w:rsid w:val="006734AC"/>
    <w:rsid w:val="00687EC4"/>
    <w:rsid w:val="006934B6"/>
    <w:rsid w:val="006A0BC4"/>
    <w:rsid w:val="006A61BE"/>
    <w:rsid w:val="006D10A9"/>
    <w:rsid w:val="006E4FB1"/>
    <w:rsid w:val="006E5DE9"/>
    <w:rsid w:val="00704D28"/>
    <w:rsid w:val="00705615"/>
    <w:rsid w:val="00715E42"/>
    <w:rsid w:val="007179BE"/>
    <w:rsid w:val="00724120"/>
    <w:rsid w:val="00737329"/>
    <w:rsid w:val="007451B5"/>
    <w:rsid w:val="00747532"/>
    <w:rsid w:val="00752C98"/>
    <w:rsid w:val="00752EAD"/>
    <w:rsid w:val="007551F9"/>
    <w:rsid w:val="00773950"/>
    <w:rsid w:val="0078001F"/>
    <w:rsid w:val="007903E2"/>
    <w:rsid w:val="007A0923"/>
    <w:rsid w:val="007B3ECC"/>
    <w:rsid w:val="007C42D4"/>
    <w:rsid w:val="007D3C7D"/>
    <w:rsid w:val="007E7CBB"/>
    <w:rsid w:val="007F157A"/>
    <w:rsid w:val="007F59BB"/>
    <w:rsid w:val="007F768E"/>
    <w:rsid w:val="0080060D"/>
    <w:rsid w:val="008211CF"/>
    <w:rsid w:val="0082773F"/>
    <w:rsid w:val="0083058D"/>
    <w:rsid w:val="00833D4E"/>
    <w:rsid w:val="00873364"/>
    <w:rsid w:val="00873440"/>
    <w:rsid w:val="008A5677"/>
    <w:rsid w:val="008C0AD4"/>
    <w:rsid w:val="008D5F61"/>
    <w:rsid w:val="009046BA"/>
    <w:rsid w:val="0091193C"/>
    <w:rsid w:val="00914CE3"/>
    <w:rsid w:val="00915BA3"/>
    <w:rsid w:val="00932587"/>
    <w:rsid w:val="0096424E"/>
    <w:rsid w:val="0097161A"/>
    <w:rsid w:val="00983B98"/>
    <w:rsid w:val="00985440"/>
    <w:rsid w:val="0098739A"/>
    <w:rsid w:val="009904A6"/>
    <w:rsid w:val="009C597F"/>
    <w:rsid w:val="009D202D"/>
    <w:rsid w:val="009E1EF0"/>
    <w:rsid w:val="00A07370"/>
    <w:rsid w:val="00A15765"/>
    <w:rsid w:val="00A30241"/>
    <w:rsid w:val="00A401EC"/>
    <w:rsid w:val="00A57867"/>
    <w:rsid w:val="00A60072"/>
    <w:rsid w:val="00AA6FE1"/>
    <w:rsid w:val="00AB5774"/>
    <w:rsid w:val="00AE15AF"/>
    <w:rsid w:val="00AE7134"/>
    <w:rsid w:val="00AF32D5"/>
    <w:rsid w:val="00B070A6"/>
    <w:rsid w:val="00B400CD"/>
    <w:rsid w:val="00B5547C"/>
    <w:rsid w:val="00B57049"/>
    <w:rsid w:val="00B777F8"/>
    <w:rsid w:val="00B80D53"/>
    <w:rsid w:val="00B83484"/>
    <w:rsid w:val="00B94B13"/>
    <w:rsid w:val="00BA1522"/>
    <w:rsid w:val="00BA31CA"/>
    <w:rsid w:val="00BB1610"/>
    <w:rsid w:val="00BF6F7C"/>
    <w:rsid w:val="00BF7100"/>
    <w:rsid w:val="00C32F19"/>
    <w:rsid w:val="00C345B3"/>
    <w:rsid w:val="00C65952"/>
    <w:rsid w:val="00C739A6"/>
    <w:rsid w:val="00C7708D"/>
    <w:rsid w:val="00C8108C"/>
    <w:rsid w:val="00C925B0"/>
    <w:rsid w:val="00CC0B5E"/>
    <w:rsid w:val="00CC3823"/>
    <w:rsid w:val="00CC3C54"/>
    <w:rsid w:val="00CC795D"/>
    <w:rsid w:val="00CE4C44"/>
    <w:rsid w:val="00D028C0"/>
    <w:rsid w:val="00D0398A"/>
    <w:rsid w:val="00D0589F"/>
    <w:rsid w:val="00D07FE4"/>
    <w:rsid w:val="00D11D0D"/>
    <w:rsid w:val="00D22BD7"/>
    <w:rsid w:val="00D31209"/>
    <w:rsid w:val="00D555A5"/>
    <w:rsid w:val="00D6063F"/>
    <w:rsid w:val="00D777B3"/>
    <w:rsid w:val="00D864E8"/>
    <w:rsid w:val="00D91D1E"/>
    <w:rsid w:val="00DA0FD1"/>
    <w:rsid w:val="00DA6AED"/>
    <w:rsid w:val="00E01027"/>
    <w:rsid w:val="00E050BF"/>
    <w:rsid w:val="00E12FF8"/>
    <w:rsid w:val="00E20B22"/>
    <w:rsid w:val="00E30ACC"/>
    <w:rsid w:val="00E31FEA"/>
    <w:rsid w:val="00E37425"/>
    <w:rsid w:val="00E41C63"/>
    <w:rsid w:val="00E42A9C"/>
    <w:rsid w:val="00E459AE"/>
    <w:rsid w:val="00E67528"/>
    <w:rsid w:val="00E73AE9"/>
    <w:rsid w:val="00E73B9F"/>
    <w:rsid w:val="00E74A83"/>
    <w:rsid w:val="00E85F3A"/>
    <w:rsid w:val="00E93481"/>
    <w:rsid w:val="00EC2805"/>
    <w:rsid w:val="00F1479B"/>
    <w:rsid w:val="00F170B8"/>
    <w:rsid w:val="00F47A95"/>
    <w:rsid w:val="00F82A4F"/>
    <w:rsid w:val="00F84155"/>
    <w:rsid w:val="00F92692"/>
    <w:rsid w:val="00FA0E06"/>
    <w:rsid w:val="00FA5B59"/>
    <w:rsid w:val="00FD743D"/>
    <w:rsid w:val="00FE33B0"/>
    <w:rsid w:val="00FF56A3"/>
    <w:rsid w:val="00FF5A3E"/>
    <w:rsid w:val="00FF6323"/>
    <w:rsid w:val="02D97B55"/>
    <w:rsid w:val="03AC2865"/>
    <w:rsid w:val="0EEEDB0C"/>
    <w:rsid w:val="22448D1E"/>
    <w:rsid w:val="3D73005B"/>
    <w:rsid w:val="4A6AFCC4"/>
    <w:rsid w:val="51048CE6"/>
    <w:rsid w:val="5773CE6A"/>
    <w:rsid w:val="6778B75D"/>
    <w:rsid w:val="6F83C942"/>
    <w:rsid w:val="72BB6A04"/>
    <w:rsid w:val="76E6CDB9"/>
    <w:rsid w:val="7A1E6E7B"/>
    <w:rsid w:val="7ED8B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E328B"/>
  <w15:docId w15:val="{CE3C0938-233F-4F8B-8D74-A530C1F2D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Heading 3,Title101"/>
    <w:basedOn w:val="Normal"/>
    <w:link w:val="ListParagraphChar"/>
    <w:uiPriority w:val="34"/>
    <w:qFormat/>
    <w:rsid w:val="001E279C"/>
    <w:pPr>
      <w:ind w:left="720"/>
      <w:contextualSpacing/>
    </w:pPr>
  </w:style>
  <w:style w:type="paragraph" w:styleId="Header">
    <w:name w:val="header"/>
    <w:basedOn w:val="Normal"/>
    <w:link w:val="HeaderChar"/>
    <w:uiPriority w:val="99"/>
    <w:unhideWhenUsed/>
    <w:rsid w:val="007F7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68E"/>
  </w:style>
  <w:style w:type="paragraph" w:styleId="Footer">
    <w:name w:val="footer"/>
    <w:basedOn w:val="Normal"/>
    <w:link w:val="FooterChar"/>
    <w:uiPriority w:val="99"/>
    <w:unhideWhenUsed/>
    <w:rsid w:val="007F7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68E"/>
  </w:style>
  <w:style w:type="table" w:styleId="TableGrid">
    <w:name w:val="Table Grid"/>
    <w:basedOn w:val="TableNormal"/>
    <w:uiPriority w:val="59"/>
    <w:rsid w:val="00FE3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32D5"/>
    <w:rPr>
      <w:color w:val="0000FF" w:themeColor="hyperlink"/>
      <w:u w:val="single"/>
    </w:rPr>
  </w:style>
  <w:style w:type="character" w:styleId="UnresolvedMention">
    <w:name w:val="Unresolved Mention"/>
    <w:basedOn w:val="DefaultParagraphFont"/>
    <w:uiPriority w:val="99"/>
    <w:semiHidden/>
    <w:unhideWhenUsed/>
    <w:rsid w:val="00AF32D5"/>
    <w:rPr>
      <w:color w:val="808080"/>
      <w:shd w:val="clear" w:color="auto" w:fill="E6E6E6"/>
    </w:rPr>
  </w:style>
  <w:style w:type="paragraph" w:styleId="BalloonText">
    <w:name w:val="Balloon Text"/>
    <w:basedOn w:val="Normal"/>
    <w:link w:val="BalloonTextChar"/>
    <w:uiPriority w:val="99"/>
    <w:semiHidden/>
    <w:unhideWhenUsed/>
    <w:rsid w:val="00B070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0A6"/>
    <w:rPr>
      <w:rFonts w:ascii="Segoe UI" w:hAnsi="Segoe UI" w:cs="Segoe UI"/>
      <w:sz w:val="18"/>
      <w:szCs w:val="18"/>
    </w:rPr>
  </w:style>
  <w:style w:type="paragraph" w:styleId="NoSpacing">
    <w:name w:val="No Spacing"/>
    <w:uiPriority w:val="1"/>
    <w:qFormat/>
    <w:rsid w:val="00D864E8"/>
    <w:pPr>
      <w:spacing w:after="0" w:line="240" w:lineRule="auto"/>
    </w:pPr>
  </w:style>
  <w:style w:type="character" w:styleId="Strong">
    <w:name w:val="Strong"/>
    <w:basedOn w:val="DefaultParagraphFont"/>
    <w:uiPriority w:val="22"/>
    <w:qFormat/>
    <w:rsid w:val="00E12FF8"/>
    <w:rPr>
      <w:b/>
      <w:bCs/>
    </w:rPr>
  </w:style>
  <w:style w:type="character" w:customStyle="1" w:styleId="normaltextrun">
    <w:name w:val="normaltextrun"/>
    <w:basedOn w:val="DefaultParagraphFont"/>
    <w:rsid w:val="0013308A"/>
  </w:style>
  <w:style w:type="paragraph" w:customStyle="1" w:styleId="paragraph">
    <w:name w:val="paragraph"/>
    <w:basedOn w:val="Normal"/>
    <w:rsid w:val="001330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13308A"/>
  </w:style>
  <w:style w:type="character" w:customStyle="1" w:styleId="ListParagraphChar">
    <w:name w:val="List Paragraph Char"/>
    <w:aliases w:val="Sub Heading 3 Char,Title101 Char"/>
    <w:link w:val="ListParagraph"/>
    <w:uiPriority w:val="34"/>
    <w:locked/>
    <w:rsid w:val="00371349"/>
  </w:style>
  <w:style w:type="character" w:styleId="CommentReference">
    <w:name w:val="annotation reference"/>
    <w:basedOn w:val="DefaultParagraphFont"/>
    <w:uiPriority w:val="99"/>
    <w:semiHidden/>
    <w:unhideWhenUsed/>
    <w:rsid w:val="001E6414"/>
    <w:rPr>
      <w:sz w:val="16"/>
      <w:szCs w:val="16"/>
    </w:rPr>
  </w:style>
  <w:style w:type="paragraph" w:styleId="CommentText">
    <w:name w:val="annotation text"/>
    <w:basedOn w:val="Normal"/>
    <w:link w:val="CommentTextChar"/>
    <w:uiPriority w:val="99"/>
    <w:semiHidden/>
    <w:unhideWhenUsed/>
    <w:rsid w:val="001E6414"/>
    <w:pPr>
      <w:spacing w:line="240" w:lineRule="auto"/>
    </w:pPr>
    <w:rPr>
      <w:sz w:val="20"/>
      <w:szCs w:val="20"/>
    </w:rPr>
  </w:style>
  <w:style w:type="character" w:customStyle="1" w:styleId="CommentTextChar">
    <w:name w:val="Comment Text Char"/>
    <w:basedOn w:val="DefaultParagraphFont"/>
    <w:link w:val="CommentText"/>
    <w:uiPriority w:val="99"/>
    <w:semiHidden/>
    <w:rsid w:val="001E6414"/>
    <w:rPr>
      <w:sz w:val="20"/>
      <w:szCs w:val="20"/>
    </w:rPr>
  </w:style>
  <w:style w:type="paragraph" w:styleId="CommentSubject">
    <w:name w:val="annotation subject"/>
    <w:basedOn w:val="CommentText"/>
    <w:next w:val="CommentText"/>
    <w:link w:val="CommentSubjectChar"/>
    <w:uiPriority w:val="99"/>
    <w:semiHidden/>
    <w:unhideWhenUsed/>
    <w:rsid w:val="001E6414"/>
    <w:rPr>
      <w:b/>
      <w:bCs/>
    </w:rPr>
  </w:style>
  <w:style w:type="character" w:customStyle="1" w:styleId="CommentSubjectChar">
    <w:name w:val="Comment Subject Char"/>
    <w:basedOn w:val="CommentTextChar"/>
    <w:link w:val="CommentSubject"/>
    <w:uiPriority w:val="99"/>
    <w:semiHidden/>
    <w:rsid w:val="001E6414"/>
    <w:rPr>
      <w:b/>
      <w:bCs/>
      <w:sz w:val="20"/>
      <w:szCs w:val="20"/>
    </w:rPr>
  </w:style>
  <w:style w:type="paragraph" w:styleId="Revision">
    <w:name w:val="Revision"/>
    <w:hidden/>
    <w:uiPriority w:val="99"/>
    <w:semiHidden/>
    <w:rsid w:val="008733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137543">
      <w:bodyDiv w:val="1"/>
      <w:marLeft w:val="0"/>
      <w:marRight w:val="0"/>
      <w:marTop w:val="0"/>
      <w:marBottom w:val="0"/>
      <w:divBdr>
        <w:top w:val="none" w:sz="0" w:space="0" w:color="auto"/>
        <w:left w:val="none" w:sz="0" w:space="0" w:color="auto"/>
        <w:bottom w:val="none" w:sz="0" w:space="0" w:color="auto"/>
        <w:right w:val="none" w:sz="0" w:space="0" w:color="auto"/>
      </w:divBdr>
    </w:div>
    <w:div w:id="1075858293">
      <w:bodyDiv w:val="1"/>
      <w:marLeft w:val="0"/>
      <w:marRight w:val="0"/>
      <w:marTop w:val="0"/>
      <w:marBottom w:val="0"/>
      <w:divBdr>
        <w:top w:val="none" w:sz="0" w:space="0" w:color="auto"/>
        <w:left w:val="none" w:sz="0" w:space="0" w:color="auto"/>
        <w:bottom w:val="none" w:sz="0" w:space="0" w:color="auto"/>
        <w:right w:val="none" w:sz="0" w:space="0" w:color="auto"/>
      </w:divBdr>
    </w:div>
    <w:div w:id="1566254864">
      <w:bodyDiv w:val="1"/>
      <w:marLeft w:val="0"/>
      <w:marRight w:val="0"/>
      <w:marTop w:val="0"/>
      <w:marBottom w:val="0"/>
      <w:divBdr>
        <w:top w:val="none" w:sz="0" w:space="0" w:color="auto"/>
        <w:left w:val="none" w:sz="0" w:space="0" w:color="auto"/>
        <w:bottom w:val="none" w:sz="0" w:space="0" w:color="auto"/>
        <w:right w:val="none" w:sz="0" w:space="0" w:color="auto"/>
      </w:divBdr>
    </w:div>
    <w:div w:id="185048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ultiply@gateshead.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Multiply@gateshead.gov.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ultiply@gateshead.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fc7a7b3-4780-4ffd-ad1c-8aa6b63080f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A74F98B45D48C4B8A361A8FBD146465" ma:contentTypeVersion="15" ma:contentTypeDescription="Create a new document." ma:contentTypeScope="" ma:versionID="34ce6455275f0f492d6a642ee7e9ee45">
  <xsd:schema xmlns:xsd="http://www.w3.org/2001/XMLSchema" xmlns:xs="http://www.w3.org/2001/XMLSchema" xmlns:p="http://schemas.microsoft.com/office/2006/metadata/properties" xmlns:ns3="4fc7a7b3-4780-4ffd-ad1c-8aa6b63080f0" xmlns:ns4="8090eb2d-758f-485d-a4a3-c2fbd25921ae" targetNamespace="http://schemas.microsoft.com/office/2006/metadata/properties" ma:root="true" ma:fieldsID="627504169237d3ea1d9210fba52bd388" ns3:_="" ns4:_="">
    <xsd:import namespace="4fc7a7b3-4780-4ffd-ad1c-8aa6b63080f0"/>
    <xsd:import namespace="8090eb2d-758f-485d-a4a3-c2fbd25921a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7a7b3-4780-4ffd-ad1c-8aa6b63080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90eb2d-758f-485d-a4a3-c2fbd25921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8BE265-9C97-4BA4-B517-C51AFE5B4688}">
  <ds:schemaRefs>
    <ds:schemaRef ds:uri="4fc7a7b3-4780-4ffd-ad1c-8aa6b63080f0"/>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8090eb2d-758f-485d-a4a3-c2fbd25921ae"/>
    <ds:schemaRef ds:uri="http://www.w3.org/XML/1998/namespace"/>
    <ds:schemaRef ds:uri="http://purl.org/dc/dcmitype/"/>
  </ds:schemaRefs>
</ds:datastoreItem>
</file>

<file path=customXml/itemProps2.xml><?xml version="1.0" encoding="utf-8"?>
<ds:datastoreItem xmlns:ds="http://schemas.openxmlformats.org/officeDocument/2006/customXml" ds:itemID="{E3279FF9-8DAD-4EC9-9A56-032B7656BD2A}">
  <ds:schemaRefs>
    <ds:schemaRef ds:uri="http://schemas.openxmlformats.org/officeDocument/2006/bibliography"/>
  </ds:schemaRefs>
</ds:datastoreItem>
</file>

<file path=customXml/itemProps3.xml><?xml version="1.0" encoding="utf-8"?>
<ds:datastoreItem xmlns:ds="http://schemas.openxmlformats.org/officeDocument/2006/customXml" ds:itemID="{F0E1038C-418B-4FBA-9333-270BEF768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7a7b3-4780-4ffd-ad1c-8aa6b63080f0"/>
    <ds:schemaRef ds:uri="8090eb2d-758f-485d-a4a3-c2fbd25921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E7E559-E63D-4F4B-A3B3-BBF41967DC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1532</Words>
  <Characters>8733</Characters>
  <Application>Microsoft Office Word</Application>
  <DocSecurity>0</DocSecurity>
  <Lines>72</Lines>
  <Paragraphs>20</Paragraphs>
  <ScaleCrop>false</ScaleCrop>
  <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Crosby</dc:creator>
  <cp:keywords/>
  <dc:description/>
  <cp:lastModifiedBy>Michelle Hall</cp:lastModifiedBy>
  <cp:revision>2</cp:revision>
  <dcterms:created xsi:type="dcterms:W3CDTF">2023-03-15T12:53:00Z</dcterms:created>
  <dcterms:modified xsi:type="dcterms:W3CDTF">2023-03-15T12:53:00Z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0x0101001A74F98B45D48C4B8A361A8FBD146465</vt:lpwstr>
  </property>
</Properties>
</file>